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84E6" w14:textId="77777777" w:rsidR="00FC6252" w:rsidRDefault="007E4008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067851A" wp14:editId="1067851B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6784E7" w14:textId="77777777" w:rsidR="00FC6252" w:rsidRDefault="00FC625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06784E8" w14:textId="77777777" w:rsidR="00FC6252" w:rsidRDefault="007E4008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 THE WEEKEND OF JANUARY 9-10, 2021</w:t>
      </w:r>
    </w:p>
    <w:p w14:paraId="106784E9" w14:textId="77777777" w:rsidR="00FC6252" w:rsidRDefault="007E4008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Baptism of the Lord</w:t>
      </w:r>
    </w:p>
    <w:p w14:paraId="106784EA" w14:textId="77777777" w:rsidR="00FC6252" w:rsidRDefault="00FC625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06784EB" w14:textId="77777777" w:rsidR="00FC6252" w:rsidRDefault="007E400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Gospel reading</w:t>
      </w:r>
    </w:p>
    <w:p w14:paraId="106784EC" w14:textId="77777777" w:rsidR="00FC6252" w:rsidRDefault="007E400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 1:7-11</w:t>
      </w:r>
    </w:p>
    <w:p w14:paraId="106784ED" w14:textId="77777777" w:rsidR="00FC6252" w:rsidRDefault="00FC6252">
      <w:pPr>
        <w:spacing w:line="240" w:lineRule="auto"/>
        <w:rPr>
          <w:rFonts w:ascii="Calibri" w:eastAsia="Calibri" w:hAnsi="Calibri" w:cs="Calibri"/>
        </w:rPr>
      </w:pPr>
    </w:p>
    <w:p w14:paraId="106784EE" w14:textId="77777777" w:rsidR="00FC6252" w:rsidRDefault="007E40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 this is what he proclaimed: “One mightier than I </w:t>
      </w:r>
      <w:proofErr w:type="gramStart"/>
      <w:r>
        <w:rPr>
          <w:rFonts w:ascii="Calibri" w:eastAsia="Calibri" w:hAnsi="Calibri" w:cs="Calibri"/>
        </w:rPr>
        <w:t>is</w:t>
      </w:r>
      <w:proofErr w:type="gramEnd"/>
      <w:r>
        <w:rPr>
          <w:rFonts w:ascii="Calibri" w:eastAsia="Calibri" w:hAnsi="Calibri" w:cs="Calibri"/>
        </w:rPr>
        <w:t xml:space="preserve"> coming after me. I am not worthy to stoop and loosen the thongs of his sandals.</w:t>
      </w:r>
    </w:p>
    <w:p w14:paraId="106784EF" w14:textId="77777777" w:rsidR="00FC6252" w:rsidRDefault="00FC6252">
      <w:pPr>
        <w:rPr>
          <w:rFonts w:ascii="Calibri" w:eastAsia="Calibri" w:hAnsi="Calibri" w:cs="Calibri"/>
        </w:rPr>
      </w:pPr>
    </w:p>
    <w:p w14:paraId="106784F0" w14:textId="77777777" w:rsidR="00FC6252" w:rsidRDefault="007E40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baptized you with water; he will baptize you with the holy Spirit.”</w:t>
      </w:r>
    </w:p>
    <w:p w14:paraId="106784F1" w14:textId="77777777" w:rsidR="00FC6252" w:rsidRDefault="00FC6252">
      <w:pPr>
        <w:rPr>
          <w:rFonts w:ascii="Calibri" w:eastAsia="Calibri" w:hAnsi="Calibri" w:cs="Calibri"/>
        </w:rPr>
      </w:pPr>
    </w:p>
    <w:p w14:paraId="106784F2" w14:textId="77777777" w:rsidR="00FC6252" w:rsidRDefault="007E40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happened in those days that Jesus came from Nazareth of Galilee and was baptized in the Jordan by John.</w:t>
      </w:r>
    </w:p>
    <w:p w14:paraId="106784F3" w14:textId="77777777" w:rsidR="00FC6252" w:rsidRDefault="00FC6252">
      <w:pPr>
        <w:rPr>
          <w:rFonts w:ascii="Calibri" w:eastAsia="Calibri" w:hAnsi="Calibri" w:cs="Calibri"/>
        </w:rPr>
      </w:pPr>
    </w:p>
    <w:p w14:paraId="106784F4" w14:textId="77777777" w:rsidR="00FC6252" w:rsidRDefault="007E4008">
      <w:pPr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>On coming up out of the water he saw the heavens being torn open and the Spirit, like a dove, descending upon him.</w:t>
      </w:r>
    </w:p>
    <w:p w14:paraId="106784F5" w14:textId="77777777" w:rsidR="00FC6252" w:rsidRDefault="00FC6252">
      <w:pPr>
        <w:rPr>
          <w:rFonts w:ascii="Calibri" w:eastAsia="Calibri" w:hAnsi="Calibri" w:cs="Calibri"/>
        </w:rPr>
      </w:pPr>
    </w:p>
    <w:p w14:paraId="106784F6" w14:textId="77777777" w:rsidR="00FC6252" w:rsidRDefault="007E40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a voice came from the heavens, “You are my beloved Son; with you I am well pleased.”</w:t>
      </w:r>
    </w:p>
    <w:p w14:paraId="106784F7" w14:textId="77777777" w:rsidR="00FC6252" w:rsidRDefault="00FC6252">
      <w:pPr>
        <w:rPr>
          <w:rFonts w:ascii="Calibri" w:eastAsia="Calibri" w:hAnsi="Calibri" w:cs="Calibri"/>
        </w:rPr>
      </w:pPr>
    </w:p>
    <w:p w14:paraId="106784F8" w14:textId="77777777" w:rsidR="00FC6252" w:rsidRDefault="00FC6252">
      <w:pPr>
        <w:rPr>
          <w:rFonts w:ascii="Calibri" w:eastAsia="Calibri" w:hAnsi="Calibri" w:cs="Calibri"/>
        </w:rPr>
      </w:pPr>
    </w:p>
    <w:p w14:paraId="106784F9" w14:textId="77777777" w:rsidR="00FC6252" w:rsidRDefault="00FC6252">
      <w:pPr>
        <w:spacing w:line="240" w:lineRule="auto"/>
        <w:rPr>
          <w:rFonts w:ascii="Calibri" w:eastAsia="Calibri" w:hAnsi="Calibri" w:cs="Calibri"/>
        </w:rPr>
      </w:pPr>
    </w:p>
    <w:p w14:paraId="106784FA" w14:textId="77777777" w:rsidR="00FC6252" w:rsidRDefault="00FC625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06784FB" w14:textId="77777777" w:rsidR="00FC6252" w:rsidRDefault="007E400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Homily helper / connection to stewardship / giving / charity / almsgiving </w:t>
      </w:r>
    </w:p>
    <w:p w14:paraId="106784FC" w14:textId="77777777" w:rsidR="00FC6252" w:rsidRDefault="007E400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Baptism of the Lord, the end of the Christmas season and the beginning of Ordinary time.</w:t>
      </w:r>
    </w:p>
    <w:p w14:paraId="106784FD" w14:textId="77777777" w:rsidR="00FC6252" w:rsidRDefault="007E400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Baptism of the Lord reminds us of our own baptism, </w:t>
      </w:r>
    </w:p>
    <w:p w14:paraId="106784FE" w14:textId="77777777" w:rsidR="00FC6252" w:rsidRDefault="007E400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That we are children of God, </w:t>
      </w:r>
    </w:p>
    <w:p w14:paraId="106784FF" w14:textId="77777777" w:rsidR="00FC6252" w:rsidRDefault="007E400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lead a life of holiness,</w:t>
      </w:r>
    </w:p>
    <w:p w14:paraId="10678500" w14:textId="77777777" w:rsidR="00FC6252" w:rsidRDefault="007E400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That we are joined to His mission of preaching the Good News, through love and service to others.</w:t>
      </w:r>
    </w:p>
    <w:p w14:paraId="10678501" w14:textId="77777777" w:rsidR="00FC6252" w:rsidRDefault="007E400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Year’s Resolutions</w:t>
      </w:r>
    </w:p>
    <w:p w14:paraId="10678502" w14:textId="77777777" w:rsidR="00FC6252" w:rsidRDefault="007E400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Require 3 weeks to become habit</w:t>
      </w:r>
    </w:p>
    <w:p w14:paraId="10678503" w14:textId="77777777" w:rsidR="00FC6252" w:rsidRDefault="007E400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Stewardship one of your resolutions this year?</w:t>
      </w:r>
    </w:p>
    <w:p w14:paraId="10678504" w14:textId="77777777" w:rsidR="00FC6252" w:rsidRDefault="007E4008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are you Giving, Praying and Serving (more) this year?</w:t>
      </w:r>
    </w:p>
    <w:p w14:paraId="10678505" w14:textId="77777777" w:rsidR="00FC6252" w:rsidRDefault="00FC625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0678506" w14:textId="77777777" w:rsidR="00FC6252" w:rsidRDefault="007E400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Intercession </w:t>
      </w:r>
    </w:p>
    <w:p w14:paraId="10678507" w14:textId="116AA52E" w:rsidR="00FC6252" w:rsidRDefault="007E400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That through our baptism, we are inspired by the Spirit to better serve those in need, especially through the upcoming Annual </w:t>
      </w:r>
      <w:r w:rsidR="004B4C97">
        <w:rPr>
          <w:rFonts w:ascii="Calibri" w:eastAsia="Calibri" w:hAnsi="Calibri" w:cs="Calibri"/>
        </w:rPr>
        <w:t xml:space="preserve">Diocesan </w:t>
      </w:r>
      <w:r>
        <w:rPr>
          <w:rFonts w:ascii="Calibri" w:eastAsia="Calibri" w:hAnsi="Calibri" w:cs="Calibri"/>
        </w:rPr>
        <w:t>Appeal.</w:t>
      </w:r>
    </w:p>
    <w:p w14:paraId="10678508" w14:textId="77777777" w:rsidR="00FC6252" w:rsidRDefault="00FC625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0678509" w14:textId="77777777" w:rsidR="00FC6252" w:rsidRDefault="007E400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Copy for bulletin announcement</w:t>
      </w:r>
    </w:p>
    <w:p w14:paraId="1067850A" w14:textId="5CC7B396" w:rsidR="00FC6252" w:rsidRDefault="007E400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are your New Year’s resolutions going? It is said that </w:t>
      </w:r>
      <w:proofErr w:type="gramStart"/>
      <w:r>
        <w:rPr>
          <w:rFonts w:ascii="Calibri" w:eastAsia="Calibri" w:hAnsi="Calibri" w:cs="Calibri"/>
        </w:rPr>
        <w:t>in order for</w:t>
      </w:r>
      <w:proofErr w:type="gramEnd"/>
      <w:r>
        <w:rPr>
          <w:rFonts w:ascii="Calibri" w:eastAsia="Calibri" w:hAnsi="Calibri" w:cs="Calibri"/>
        </w:rPr>
        <w:t xml:space="preserve"> a resolution to become a habit, it takes 3 weeks. Well, we’re in week 2 of the new year. You’re close to making them a habit, a routine, a reality. Is a “stewardship way of life” one of your resolutions this year? It’s not too late to make Giving, Praying and Serving a habit each week. Make a commitment today to give, pray and serve as your part in the upcoming Annual </w:t>
      </w:r>
      <w:r w:rsidR="004B4C97">
        <w:rPr>
          <w:rFonts w:ascii="Calibri" w:eastAsia="Calibri" w:hAnsi="Calibri" w:cs="Calibri"/>
        </w:rPr>
        <w:t xml:space="preserve">Diocesan </w:t>
      </w:r>
      <w:r>
        <w:rPr>
          <w:rFonts w:ascii="Calibri" w:eastAsia="Calibri" w:hAnsi="Calibri" w:cs="Calibri"/>
        </w:rPr>
        <w:t>Appeal.</w:t>
      </w:r>
    </w:p>
    <w:p w14:paraId="1067850B" w14:textId="77777777" w:rsidR="00FC6252" w:rsidRDefault="00FC6252">
      <w:pPr>
        <w:spacing w:line="240" w:lineRule="auto"/>
        <w:rPr>
          <w:rFonts w:ascii="Calibri" w:eastAsia="Calibri" w:hAnsi="Calibri" w:cs="Calibri"/>
        </w:rPr>
      </w:pPr>
    </w:p>
    <w:p w14:paraId="1067850C" w14:textId="77777777" w:rsidR="00FC6252" w:rsidRDefault="007E400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pulpit announcement </w:t>
      </w:r>
    </w:p>
    <w:p w14:paraId="1067850D" w14:textId="4213687C" w:rsidR="00FC6252" w:rsidRDefault="007E400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our Annual</w:t>
      </w:r>
      <w:r w:rsidR="004B4C97">
        <w:rPr>
          <w:rFonts w:ascii="Calibri" w:eastAsia="Calibri" w:hAnsi="Calibri" w:cs="Calibri"/>
        </w:rPr>
        <w:t xml:space="preserve"> Diocesan</w:t>
      </w:r>
      <w:r>
        <w:rPr>
          <w:rFonts w:ascii="Calibri" w:eastAsia="Calibri" w:hAnsi="Calibri" w:cs="Calibri"/>
        </w:rPr>
        <w:t xml:space="preserve"> Appeal approaches, let our own baptism remind us to love God through prayer and serving others and through our generous financial support, as members of this wonderful community at </w:t>
      </w:r>
      <w:r>
        <w:rPr>
          <w:rFonts w:ascii="Calibri" w:eastAsia="Calibri" w:hAnsi="Calibri" w:cs="Calibri"/>
          <w:i/>
        </w:rPr>
        <w:t>(</w:t>
      </w:r>
      <w:r w:rsidRPr="004B4C97">
        <w:rPr>
          <w:rFonts w:ascii="Calibri" w:eastAsia="Calibri" w:hAnsi="Calibri" w:cs="Calibri"/>
          <w:i/>
          <w:highlight w:val="yellow"/>
        </w:rPr>
        <w:t>parish name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>, with whom I am well-pleased. ;)</w:t>
      </w:r>
    </w:p>
    <w:p w14:paraId="1067850E" w14:textId="77777777" w:rsidR="00FC6252" w:rsidRDefault="00FC625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067850F" w14:textId="3571778E" w:rsidR="00FC6252" w:rsidRDefault="0000694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</w:t>
      </w:r>
      <w:r w:rsidR="007E4008">
        <w:rPr>
          <w:rFonts w:ascii="Calibri" w:eastAsia="Calibri" w:hAnsi="Calibri" w:cs="Calibri"/>
          <w:b/>
          <w:sz w:val="28"/>
          <w:szCs w:val="28"/>
        </w:rPr>
        <w:t xml:space="preserve">ocial media posts/content </w:t>
      </w:r>
    </w:p>
    <w:p w14:paraId="3A62F774" w14:textId="325A49E6" w:rsidR="0011792A" w:rsidRDefault="009E55CC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u w:val="single"/>
        </w:rPr>
        <w:br/>
      </w:r>
      <w:r w:rsidR="0011792A" w:rsidRPr="00192103">
        <w:rPr>
          <w:rFonts w:ascii="Calibri" w:eastAsia="Calibri" w:hAnsi="Calibri" w:cs="Calibri"/>
          <w:bCs/>
          <w:u w:val="single"/>
        </w:rPr>
        <w:t>Photo</w:t>
      </w:r>
      <w:r w:rsidR="0011792A">
        <w:rPr>
          <w:rFonts w:ascii="Calibri" w:eastAsia="Calibri" w:hAnsi="Calibri" w:cs="Calibri"/>
          <w:bCs/>
        </w:rPr>
        <w:t>:</w:t>
      </w:r>
      <w:r w:rsidR="000E54DF">
        <w:rPr>
          <w:rFonts w:ascii="Calibri" w:eastAsia="Calibri" w:hAnsi="Calibri" w:cs="Calibri"/>
          <w:bCs/>
        </w:rPr>
        <w:t xml:space="preserve"> Baptism </w:t>
      </w:r>
      <w:r w:rsidR="00D80841">
        <w:rPr>
          <w:rFonts w:ascii="Calibri" w:eastAsia="Calibri" w:hAnsi="Calibri" w:cs="Calibri"/>
          <w:bCs/>
        </w:rPr>
        <w:t>photo</w:t>
      </w:r>
      <w:r w:rsidR="00192103">
        <w:rPr>
          <w:rFonts w:ascii="Calibri" w:eastAsia="Calibri" w:hAnsi="Calibri" w:cs="Calibri"/>
          <w:bCs/>
        </w:rPr>
        <w:t xml:space="preserve"> | Celebrate &amp; Thank God for your Baptism today</w:t>
      </w:r>
    </w:p>
    <w:p w14:paraId="06B48F46" w14:textId="77777777" w:rsidR="0011792A" w:rsidRPr="0011792A" w:rsidRDefault="0011792A">
      <w:pPr>
        <w:spacing w:line="240" w:lineRule="auto"/>
        <w:rPr>
          <w:rFonts w:ascii="Calibri" w:eastAsia="Calibri" w:hAnsi="Calibri" w:cs="Calibri"/>
          <w:bCs/>
        </w:rPr>
      </w:pPr>
    </w:p>
    <w:p w14:paraId="06E99638" w14:textId="29BFB3D7" w:rsidR="0000694D" w:rsidRPr="0000694D" w:rsidRDefault="0000694D">
      <w:pPr>
        <w:spacing w:line="240" w:lineRule="auto"/>
        <w:rPr>
          <w:rFonts w:ascii="Calibri" w:eastAsia="Calibri" w:hAnsi="Calibri" w:cs="Calibri"/>
          <w:bCs/>
        </w:rPr>
      </w:pPr>
      <w:r w:rsidRPr="00192103">
        <w:rPr>
          <w:rFonts w:ascii="Calibri" w:eastAsia="Calibri" w:hAnsi="Calibri" w:cs="Calibri"/>
          <w:bCs/>
          <w:u w:val="single"/>
        </w:rPr>
        <w:t>Copy</w:t>
      </w:r>
      <w:r w:rsidRPr="0000694D">
        <w:rPr>
          <w:rFonts w:ascii="Calibri" w:eastAsia="Calibri" w:hAnsi="Calibri" w:cs="Calibri"/>
          <w:bCs/>
        </w:rPr>
        <w:t>:</w:t>
      </w:r>
      <w:r w:rsidR="007E4008">
        <w:rPr>
          <w:rFonts w:ascii="Calibri" w:eastAsia="Calibri" w:hAnsi="Calibri" w:cs="Calibri"/>
          <w:bCs/>
        </w:rPr>
        <w:t xml:space="preserve"> </w:t>
      </w:r>
      <w:r w:rsidR="007E4008" w:rsidRPr="007E4008">
        <w:rPr>
          <w:rFonts w:ascii="Calibri" w:eastAsia="Calibri" w:hAnsi="Calibri" w:cs="Calibri"/>
          <w:bCs/>
        </w:rPr>
        <w:t>“We’re so glad to have you as part of our Catholic family!”</w:t>
      </w:r>
    </w:p>
    <w:p w14:paraId="10678517" w14:textId="77777777" w:rsidR="00FC6252" w:rsidRDefault="00FC6252">
      <w:pPr>
        <w:spacing w:line="240" w:lineRule="auto"/>
        <w:ind w:left="720"/>
        <w:rPr>
          <w:rFonts w:ascii="Calibri" w:eastAsia="Calibri" w:hAnsi="Calibri" w:cs="Calibri"/>
        </w:rPr>
      </w:pPr>
    </w:p>
    <w:p w14:paraId="10678518" w14:textId="77777777" w:rsidR="00FC6252" w:rsidRDefault="00FC625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0678519" w14:textId="77777777" w:rsidR="00FC6252" w:rsidRDefault="00FC6252"/>
    <w:sectPr w:rsidR="00FC62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2144A"/>
    <w:multiLevelType w:val="multilevel"/>
    <w:tmpl w:val="08C84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61438C"/>
    <w:multiLevelType w:val="multilevel"/>
    <w:tmpl w:val="2292A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52"/>
    <w:rsid w:val="0000694D"/>
    <w:rsid w:val="000E54DF"/>
    <w:rsid w:val="0011792A"/>
    <w:rsid w:val="00192103"/>
    <w:rsid w:val="004B4C97"/>
    <w:rsid w:val="007E4008"/>
    <w:rsid w:val="009E55CC"/>
    <w:rsid w:val="00D80841"/>
    <w:rsid w:val="00DD395C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84E6"/>
  <w15:docId w15:val="{5C8DFD55-37FE-4BD0-9EAE-A60FEEAB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317E4-D2E8-42E9-8049-18BE6B934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44BD3-6089-4AA2-A9E9-70FBF0611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3BA0-18E8-4E55-9BD4-E2506F1D9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Winans</dc:creator>
  <cp:lastModifiedBy>Ashley Winans</cp:lastModifiedBy>
  <cp:revision>3</cp:revision>
  <dcterms:created xsi:type="dcterms:W3CDTF">2020-12-20T17:40:00Z</dcterms:created>
  <dcterms:modified xsi:type="dcterms:W3CDTF">2020-12-20T18:31:00Z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