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B4D1" w14:textId="77777777" w:rsidR="00BF7B32" w:rsidRDefault="00BF7B32" w:rsidP="00BF7B32">
      <w:pPr>
        <w:jc w:val="right"/>
        <w:rPr>
          <w:rFonts w:ascii="Calibri" w:eastAsia="Calibri" w:hAnsi="Calibri" w:cs="Calibri"/>
        </w:rPr>
      </w:pPr>
      <w:r>
        <w:rPr>
          <w:rFonts w:ascii="Calibri" w:eastAsia="Calibri" w:hAnsi="Calibri" w:cs="Calibri"/>
          <w:noProof/>
        </w:rPr>
        <w:drawing>
          <wp:inline distT="0" distB="0" distL="0" distR="0" wp14:anchorId="3E002AD0" wp14:editId="27773485">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381F7A1D" w14:textId="77777777" w:rsidR="00BF7B32" w:rsidRDefault="00BF7B32" w:rsidP="00BF7B32">
      <w:pPr>
        <w:rPr>
          <w:rFonts w:ascii="Calibri" w:eastAsia="Calibri" w:hAnsi="Calibri" w:cs="Calibri"/>
          <w:b/>
          <w:sz w:val="28"/>
          <w:szCs w:val="28"/>
        </w:rPr>
      </w:pPr>
    </w:p>
    <w:p w14:paraId="2A9C6940" w14:textId="029D528D" w:rsidR="00BF7B32" w:rsidRDefault="00BF7B32" w:rsidP="00BF7B32">
      <w:pPr>
        <w:jc w:val="center"/>
        <w:rPr>
          <w:rFonts w:ascii="Calibri" w:eastAsia="Calibri" w:hAnsi="Calibri" w:cs="Calibri"/>
          <w:b/>
          <w:sz w:val="40"/>
          <w:szCs w:val="40"/>
        </w:rPr>
      </w:pPr>
      <w:r>
        <w:rPr>
          <w:rFonts w:ascii="Calibri" w:eastAsia="Calibri" w:hAnsi="Calibri" w:cs="Calibri"/>
          <w:b/>
          <w:sz w:val="40"/>
          <w:szCs w:val="40"/>
        </w:rPr>
        <w:t xml:space="preserve">FOR THE WEEKEND OF MAY </w:t>
      </w:r>
      <w:r w:rsidR="006E362D">
        <w:rPr>
          <w:rFonts w:ascii="Calibri" w:eastAsia="Calibri" w:hAnsi="Calibri" w:cs="Calibri"/>
          <w:b/>
          <w:sz w:val="40"/>
          <w:szCs w:val="40"/>
        </w:rPr>
        <w:t>15</w:t>
      </w:r>
      <w:r>
        <w:rPr>
          <w:rFonts w:ascii="Calibri" w:eastAsia="Calibri" w:hAnsi="Calibri" w:cs="Calibri"/>
          <w:b/>
          <w:sz w:val="40"/>
          <w:szCs w:val="40"/>
        </w:rPr>
        <w:t>-</w:t>
      </w:r>
      <w:r w:rsidR="006E362D">
        <w:rPr>
          <w:rFonts w:ascii="Calibri" w:eastAsia="Calibri" w:hAnsi="Calibri" w:cs="Calibri"/>
          <w:b/>
          <w:sz w:val="40"/>
          <w:szCs w:val="40"/>
        </w:rPr>
        <w:t>16</w:t>
      </w:r>
      <w:r>
        <w:rPr>
          <w:rFonts w:ascii="Calibri" w:eastAsia="Calibri" w:hAnsi="Calibri" w:cs="Calibri"/>
          <w:b/>
          <w:sz w:val="40"/>
          <w:szCs w:val="40"/>
        </w:rPr>
        <w:t>, 2021</w:t>
      </w:r>
    </w:p>
    <w:p w14:paraId="258B700E" w14:textId="308F7F61" w:rsidR="0079646E" w:rsidRDefault="003056BB" w:rsidP="0079646E">
      <w:pPr>
        <w:jc w:val="center"/>
        <w:rPr>
          <w:rFonts w:ascii="Calibri" w:eastAsia="Calibri" w:hAnsi="Calibri" w:cs="Calibri"/>
        </w:rPr>
      </w:pPr>
      <w:r>
        <w:rPr>
          <w:rFonts w:ascii="Calibri" w:eastAsia="Calibri" w:hAnsi="Calibri" w:cs="Calibri"/>
        </w:rPr>
        <w:t>Ascension Sunday</w:t>
      </w:r>
    </w:p>
    <w:p w14:paraId="0C819FD5" w14:textId="77777777" w:rsidR="00BF7B32" w:rsidRDefault="00BF7B32" w:rsidP="00BF7B32">
      <w:pPr>
        <w:rPr>
          <w:rFonts w:ascii="Calibri" w:eastAsia="Calibri" w:hAnsi="Calibri" w:cs="Calibri"/>
          <w:b/>
          <w:sz w:val="28"/>
          <w:szCs w:val="28"/>
        </w:rPr>
      </w:pPr>
    </w:p>
    <w:p w14:paraId="63DD6812" w14:textId="1418D932" w:rsidR="00BF7B32" w:rsidRDefault="00BF7B32" w:rsidP="00BF7B32">
      <w:pPr>
        <w:rPr>
          <w:rFonts w:ascii="Calibri" w:eastAsia="Calibri" w:hAnsi="Calibri" w:cs="Calibri"/>
          <w:b/>
          <w:sz w:val="28"/>
          <w:szCs w:val="28"/>
        </w:rPr>
      </w:pPr>
      <w:r>
        <w:rPr>
          <w:rFonts w:ascii="Calibri" w:eastAsia="Calibri" w:hAnsi="Calibri" w:cs="Calibri"/>
          <w:b/>
          <w:sz w:val="28"/>
          <w:szCs w:val="28"/>
        </w:rPr>
        <w:t>Gospel reading</w:t>
      </w:r>
      <w:r w:rsidR="0079646E">
        <w:rPr>
          <w:rFonts w:ascii="Calibri" w:eastAsia="Calibri" w:hAnsi="Calibri" w:cs="Calibri"/>
          <w:b/>
          <w:sz w:val="28"/>
          <w:szCs w:val="28"/>
        </w:rPr>
        <w:t xml:space="preserve"> for Vigil</w:t>
      </w:r>
      <w:r>
        <w:rPr>
          <w:rFonts w:ascii="Calibri" w:eastAsia="Calibri" w:hAnsi="Calibri" w:cs="Calibri"/>
          <w:b/>
          <w:sz w:val="28"/>
          <w:szCs w:val="28"/>
        </w:rPr>
        <w:t xml:space="preserve"> (Lectionary 5</w:t>
      </w:r>
      <w:r w:rsidR="001035F4">
        <w:rPr>
          <w:rFonts w:ascii="Calibri" w:eastAsia="Calibri" w:hAnsi="Calibri" w:cs="Calibri"/>
          <w:b/>
          <w:sz w:val="28"/>
          <w:szCs w:val="28"/>
        </w:rPr>
        <w:t>8</w:t>
      </w:r>
      <w:r>
        <w:rPr>
          <w:rFonts w:ascii="Calibri" w:eastAsia="Calibri" w:hAnsi="Calibri" w:cs="Calibri"/>
          <w:b/>
          <w:sz w:val="28"/>
          <w:szCs w:val="28"/>
        </w:rPr>
        <w:t>)</w:t>
      </w:r>
    </w:p>
    <w:p w14:paraId="53ACE56E" w14:textId="1A90FAA1" w:rsidR="00663034" w:rsidRDefault="00663034" w:rsidP="00BF7B32">
      <w:pPr>
        <w:rPr>
          <w:rFonts w:ascii="Calibri" w:eastAsia="Calibri" w:hAnsi="Calibri" w:cs="Calibri"/>
        </w:rPr>
      </w:pPr>
      <w:r>
        <w:rPr>
          <w:rFonts w:ascii="Calibri" w:eastAsia="Calibri" w:hAnsi="Calibri" w:cs="Calibri"/>
        </w:rPr>
        <w:t>Mk 16:15-20</w:t>
      </w:r>
    </w:p>
    <w:p w14:paraId="3A1E65C0" w14:textId="306AE96F" w:rsidR="00BF7B32" w:rsidRDefault="00BF7B32" w:rsidP="00BF7B32">
      <w:pPr>
        <w:rPr>
          <w:rFonts w:ascii="Calibri" w:eastAsia="Calibri" w:hAnsi="Calibri" w:cs="Calibri"/>
        </w:rPr>
      </w:pPr>
    </w:p>
    <w:p w14:paraId="3B323DB5" w14:textId="4D970B41" w:rsidR="00BF7B32" w:rsidRDefault="001035F4" w:rsidP="00BF7B32">
      <w:pPr>
        <w:rPr>
          <w:rFonts w:ascii="Calibri" w:eastAsia="Calibri" w:hAnsi="Calibri" w:cs="Calibri"/>
        </w:rPr>
      </w:pPr>
      <w:r>
        <w:rPr>
          <w:rFonts w:ascii="Calibri" w:eastAsia="Calibri" w:hAnsi="Calibri" w:cs="Calibri"/>
        </w:rPr>
        <w:t>Jesus said to his disciples:</w:t>
      </w:r>
      <w:r>
        <w:rPr>
          <w:rFonts w:ascii="Calibri" w:eastAsia="Calibri" w:hAnsi="Calibri" w:cs="Calibri"/>
        </w:rPr>
        <w:br/>
        <w:t>“Go into the whole world</w:t>
      </w:r>
      <w:r>
        <w:rPr>
          <w:rFonts w:ascii="Calibri" w:eastAsia="Calibri" w:hAnsi="Calibri" w:cs="Calibri"/>
        </w:rPr>
        <w:br/>
        <w:t>and proclaim the gospel to every creature.</w:t>
      </w:r>
      <w:r>
        <w:rPr>
          <w:rFonts w:ascii="Calibri" w:eastAsia="Calibri" w:hAnsi="Calibri" w:cs="Calibri"/>
        </w:rPr>
        <w:br/>
        <w:t>Whoever believes and is baptized will be saved;</w:t>
      </w:r>
      <w:r>
        <w:rPr>
          <w:rFonts w:ascii="Calibri" w:eastAsia="Calibri" w:hAnsi="Calibri" w:cs="Calibri"/>
        </w:rPr>
        <w:br/>
        <w:t>whoever does not believe will be condemned.</w:t>
      </w:r>
      <w:r>
        <w:rPr>
          <w:rFonts w:ascii="Calibri" w:eastAsia="Calibri" w:hAnsi="Calibri" w:cs="Calibri"/>
        </w:rPr>
        <w:br/>
        <w:t>These signs will accompany those who believe:</w:t>
      </w:r>
      <w:r>
        <w:rPr>
          <w:rFonts w:ascii="Calibri" w:eastAsia="Calibri" w:hAnsi="Calibri" w:cs="Calibri"/>
        </w:rPr>
        <w:br/>
        <w:t>in my name they will drive out demons,</w:t>
      </w:r>
      <w:r>
        <w:rPr>
          <w:rFonts w:ascii="Calibri" w:eastAsia="Calibri" w:hAnsi="Calibri" w:cs="Calibri"/>
        </w:rPr>
        <w:br/>
        <w:t>they will speak new languages.</w:t>
      </w:r>
      <w:r>
        <w:rPr>
          <w:rFonts w:ascii="Calibri" w:eastAsia="Calibri" w:hAnsi="Calibri" w:cs="Calibri"/>
        </w:rPr>
        <w:br/>
        <w:t>They will pick up serpents with their hands,</w:t>
      </w:r>
      <w:r>
        <w:rPr>
          <w:rFonts w:ascii="Calibri" w:eastAsia="Calibri" w:hAnsi="Calibri" w:cs="Calibri"/>
        </w:rPr>
        <w:br/>
        <w:t>and if they drink any deadly thing, it will not harm them.</w:t>
      </w:r>
      <w:r>
        <w:rPr>
          <w:rFonts w:ascii="Calibri" w:eastAsia="Calibri" w:hAnsi="Calibri" w:cs="Calibri"/>
        </w:rPr>
        <w:br/>
        <w:t>They will lay hands on the sick, and they will recover.</w:t>
      </w:r>
    </w:p>
    <w:p w14:paraId="3697A8D0" w14:textId="7333F220" w:rsidR="001035F4" w:rsidRDefault="001035F4" w:rsidP="00BF7B32">
      <w:pPr>
        <w:rPr>
          <w:rFonts w:ascii="Calibri" w:eastAsia="Calibri" w:hAnsi="Calibri" w:cs="Calibri"/>
        </w:rPr>
      </w:pPr>
    </w:p>
    <w:p w14:paraId="2ADCA92B" w14:textId="10B62BE8" w:rsidR="001035F4" w:rsidRDefault="001035F4" w:rsidP="00BF7B32">
      <w:pPr>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then the Lord Jesus, after he spoke to them,</w:t>
      </w:r>
      <w:r>
        <w:rPr>
          <w:rFonts w:ascii="Calibri" w:eastAsia="Calibri" w:hAnsi="Calibri" w:cs="Calibri"/>
        </w:rPr>
        <w:br/>
        <w:t>was taken up into heaven</w:t>
      </w:r>
      <w:r>
        <w:rPr>
          <w:rFonts w:ascii="Calibri" w:eastAsia="Calibri" w:hAnsi="Calibri" w:cs="Calibri"/>
        </w:rPr>
        <w:br/>
        <w:t>and took his seat the right hand of God.</w:t>
      </w:r>
      <w:r>
        <w:rPr>
          <w:rFonts w:ascii="Calibri" w:eastAsia="Calibri" w:hAnsi="Calibri" w:cs="Calibri"/>
        </w:rPr>
        <w:br/>
        <w:t>But they went forth and preached everywhere,</w:t>
      </w:r>
      <w:r>
        <w:rPr>
          <w:rFonts w:ascii="Calibri" w:eastAsia="Calibri" w:hAnsi="Calibri" w:cs="Calibri"/>
        </w:rPr>
        <w:br/>
        <w:t>while the Lord worked with them</w:t>
      </w:r>
      <w:r>
        <w:rPr>
          <w:rFonts w:ascii="Calibri" w:eastAsia="Calibri" w:hAnsi="Calibri" w:cs="Calibri"/>
        </w:rPr>
        <w:br/>
        <w:t>and confirmed the word through accompanying signs.</w:t>
      </w:r>
    </w:p>
    <w:p w14:paraId="1176231F" w14:textId="77777777" w:rsidR="00BF7B32" w:rsidRDefault="00BF7B32" w:rsidP="00BF7B32">
      <w:pPr>
        <w:rPr>
          <w:rFonts w:ascii="Calibri" w:eastAsia="Calibri" w:hAnsi="Calibri" w:cs="Calibri"/>
        </w:rPr>
      </w:pPr>
    </w:p>
    <w:p w14:paraId="7C2E11FB" w14:textId="77777777" w:rsidR="00BF7B32" w:rsidRDefault="00BF7B32" w:rsidP="00BF7B32">
      <w:pPr>
        <w:rPr>
          <w:rFonts w:ascii="Calibri" w:eastAsia="Calibri" w:hAnsi="Calibri" w:cs="Calibri"/>
        </w:rPr>
      </w:pPr>
    </w:p>
    <w:p w14:paraId="0E74D375" w14:textId="77777777" w:rsidR="00BF7B32" w:rsidRDefault="00BF7B32" w:rsidP="00BF7B32">
      <w:pPr>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3393AD6F" w14:textId="5ADA14B1" w:rsidR="001035F4" w:rsidRDefault="00CE1FFC" w:rsidP="001035F4">
      <w:pPr>
        <w:numPr>
          <w:ilvl w:val="0"/>
          <w:numId w:val="1"/>
        </w:numPr>
        <w:rPr>
          <w:rFonts w:ascii="Calibri" w:eastAsia="Calibri" w:hAnsi="Calibri" w:cs="Calibri"/>
        </w:rPr>
      </w:pPr>
      <w:r>
        <w:rPr>
          <w:rFonts w:ascii="Calibri" w:eastAsia="Calibri" w:hAnsi="Calibri" w:cs="Calibri"/>
        </w:rPr>
        <w:t>Where are the</w:t>
      </w:r>
      <w:r w:rsidR="001035F4">
        <w:rPr>
          <w:rFonts w:ascii="Calibri" w:eastAsia="Calibri" w:hAnsi="Calibri" w:cs="Calibri"/>
        </w:rPr>
        <w:t xml:space="preserve"> “signs” today?</w:t>
      </w:r>
    </w:p>
    <w:p w14:paraId="3A2B14DF" w14:textId="4774119A" w:rsidR="001035F4" w:rsidRDefault="001035F4" w:rsidP="001035F4">
      <w:pPr>
        <w:numPr>
          <w:ilvl w:val="1"/>
          <w:numId w:val="1"/>
        </w:numPr>
        <w:rPr>
          <w:rFonts w:ascii="Calibri" w:eastAsia="Calibri" w:hAnsi="Calibri" w:cs="Calibri"/>
        </w:rPr>
      </w:pPr>
      <w:r>
        <w:rPr>
          <w:rFonts w:ascii="Calibri" w:eastAsia="Calibri" w:hAnsi="Calibri" w:cs="Calibri"/>
        </w:rPr>
        <w:t>Seems like the miraculous is absent from modern life, compared to Biblical times</w:t>
      </w:r>
    </w:p>
    <w:p w14:paraId="6EBE8634" w14:textId="35A9DAD1" w:rsidR="00BF7B32" w:rsidRPr="00AD4EBB" w:rsidRDefault="001035F4" w:rsidP="00AD4EBB">
      <w:pPr>
        <w:numPr>
          <w:ilvl w:val="1"/>
          <w:numId w:val="1"/>
        </w:numPr>
        <w:rPr>
          <w:rFonts w:ascii="Calibri" w:eastAsia="Calibri" w:hAnsi="Calibri" w:cs="Calibri"/>
        </w:rPr>
      </w:pPr>
      <w:r>
        <w:rPr>
          <w:rFonts w:ascii="Calibri" w:eastAsia="Calibri" w:hAnsi="Calibri" w:cs="Calibri"/>
        </w:rPr>
        <w:t xml:space="preserve">Maybe more people would believe if we could heal people at a touch </w:t>
      </w:r>
      <w:r w:rsidRPr="00AD4EBB">
        <w:rPr>
          <w:rFonts w:ascii="Calibri" w:eastAsia="Calibri" w:hAnsi="Calibri" w:cs="Calibri"/>
        </w:rPr>
        <w:tab/>
      </w:r>
    </w:p>
    <w:p w14:paraId="1E2F787F" w14:textId="66F87D1F" w:rsidR="00BF7B32" w:rsidRDefault="001035F4" w:rsidP="00BF7B32">
      <w:pPr>
        <w:numPr>
          <w:ilvl w:val="0"/>
          <w:numId w:val="1"/>
        </w:numPr>
        <w:rPr>
          <w:rFonts w:ascii="Calibri" w:eastAsia="Calibri" w:hAnsi="Calibri" w:cs="Calibri"/>
        </w:rPr>
      </w:pPr>
      <w:r>
        <w:rPr>
          <w:rFonts w:ascii="Calibri" w:eastAsia="Calibri" w:hAnsi="Calibri" w:cs="Calibri"/>
        </w:rPr>
        <w:t xml:space="preserve">But Christ’s love is truly miraculous, and </w:t>
      </w:r>
      <w:r w:rsidR="00032DF6">
        <w:rPr>
          <w:rFonts w:ascii="Calibri" w:eastAsia="Calibri" w:hAnsi="Calibri" w:cs="Calibri"/>
        </w:rPr>
        <w:t>produces</w:t>
      </w:r>
      <w:r>
        <w:rPr>
          <w:rFonts w:ascii="Calibri" w:eastAsia="Calibri" w:hAnsi="Calibri" w:cs="Calibri"/>
        </w:rPr>
        <w:t xml:space="preserve"> incredible signs even today</w:t>
      </w:r>
    </w:p>
    <w:p w14:paraId="1E2E6081" w14:textId="3AC0E3FB" w:rsidR="00BF7B32" w:rsidRDefault="001035F4" w:rsidP="00BF7B32">
      <w:pPr>
        <w:numPr>
          <w:ilvl w:val="1"/>
          <w:numId w:val="1"/>
        </w:numPr>
        <w:rPr>
          <w:rFonts w:ascii="Calibri" w:eastAsia="Calibri" w:hAnsi="Calibri" w:cs="Calibri"/>
        </w:rPr>
      </w:pPr>
      <w:r>
        <w:rPr>
          <w:rFonts w:ascii="Calibri" w:eastAsia="Calibri" w:hAnsi="Calibri" w:cs="Calibri"/>
        </w:rPr>
        <w:t>What ails us most today are not</w:t>
      </w:r>
      <w:r w:rsidR="00AD4EBB">
        <w:rPr>
          <w:rFonts w:ascii="Calibri" w:eastAsia="Calibri" w:hAnsi="Calibri" w:cs="Calibri"/>
        </w:rPr>
        <w:t xml:space="preserve"> always</w:t>
      </w:r>
      <w:r>
        <w:rPr>
          <w:rFonts w:ascii="Calibri" w:eastAsia="Calibri" w:hAnsi="Calibri" w:cs="Calibri"/>
        </w:rPr>
        <w:t xml:space="preserve"> threats to the body or to our physical health; we live in a very advanced society</w:t>
      </w:r>
    </w:p>
    <w:p w14:paraId="7438E976" w14:textId="1D7A5152" w:rsidR="00BF7B32" w:rsidRDefault="001035F4" w:rsidP="001035F4">
      <w:pPr>
        <w:numPr>
          <w:ilvl w:val="1"/>
          <w:numId w:val="1"/>
        </w:numPr>
        <w:rPr>
          <w:rFonts w:ascii="Calibri" w:eastAsia="Calibri" w:hAnsi="Calibri" w:cs="Calibri"/>
        </w:rPr>
      </w:pPr>
      <w:r>
        <w:rPr>
          <w:rFonts w:ascii="Calibri" w:eastAsia="Calibri" w:hAnsi="Calibri" w:cs="Calibri"/>
        </w:rPr>
        <w:t>The greatest threats today are to our soul. Our sense of self. Our identity and our purpose.</w:t>
      </w:r>
    </w:p>
    <w:p w14:paraId="788E83D0" w14:textId="39A0DD97" w:rsidR="001035F4" w:rsidRDefault="001035F4" w:rsidP="001035F4">
      <w:pPr>
        <w:numPr>
          <w:ilvl w:val="2"/>
          <w:numId w:val="1"/>
        </w:numPr>
        <w:rPr>
          <w:rFonts w:ascii="Calibri" w:eastAsia="Calibri" w:hAnsi="Calibri" w:cs="Calibri"/>
        </w:rPr>
      </w:pPr>
      <w:r>
        <w:rPr>
          <w:rFonts w:ascii="Calibri" w:eastAsia="Calibri" w:hAnsi="Calibri" w:cs="Calibri"/>
        </w:rPr>
        <w:t xml:space="preserve">Depression, anxiety, aimlessness, these are greater threats today than poison and snakes. </w:t>
      </w:r>
      <w:r w:rsidR="00AD4EBB">
        <w:rPr>
          <w:rFonts w:ascii="Calibri" w:eastAsia="Calibri" w:hAnsi="Calibri" w:cs="Calibri"/>
        </w:rPr>
        <w:t>Therefore, watch for the signs in yourself in those around you</w:t>
      </w:r>
      <w:r w:rsidR="001A3B37">
        <w:rPr>
          <w:rFonts w:ascii="Calibri" w:eastAsia="Calibri" w:hAnsi="Calibri" w:cs="Calibri"/>
        </w:rPr>
        <w:t xml:space="preserve"> and</w:t>
      </w:r>
      <w:r w:rsidR="00AD4EBB">
        <w:rPr>
          <w:rFonts w:ascii="Calibri" w:eastAsia="Calibri" w:hAnsi="Calibri" w:cs="Calibri"/>
        </w:rPr>
        <w:t xml:space="preserve"> </w:t>
      </w:r>
      <w:proofErr w:type="gramStart"/>
      <w:r w:rsidR="00AD4EBB">
        <w:rPr>
          <w:rFonts w:ascii="Calibri" w:eastAsia="Calibri" w:hAnsi="Calibri" w:cs="Calibri"/>
        </w:rPr>
        <w:t>take action</w:t>
      </w:r>
      <w:proofErr w:type="gramEnd"/>
      <w:r w:rsidR="00AD4EBB">
        <w:rPr>
          <w:rFonts w:ascii="Calibri" w:eastAsia="Calibri" w:hAnsi="Calibri" w:cs="Calibri"/>
        </w:rPr>
        <w:t>.</w:t>
      </w:r>
    </w:p>
    <w:p w14:paraId="1C14689F" w14:textId="4834D334" w:rsidR="00BF7B32" w:rsidRDefault="001035F4" w:rsidP="001035F4">
      <w:pPr>
        <w:numPr>
          <w:ilvl w:val="1"/>
          <w:numId w:val="1"/>
        </w:numPr>
        <w:rPr>
          <w:rFonts w:ascii="Calibri" w:eastAsia="Calibri" w:hAnsi="Calibri" w:cs="Calibri"/>
        </w:rPr>
      </w:pPr>
      <w:r>
        <w:rPr>
          <w:rFonts w:ascii="Calibri" w:eastAsia="Calibri" w:hAnsi="Calibri" w:cs="Calibri"/>
        </w:rPr>
        <w:t xml:space="preserve">Christian love, the truth that </w:t>
      </w:r>
      <w:proofErr w:type="gramStart"/>
      <w:r>
        <w:rPr>
          <w:rFonts w:ascii="Calibri" w:eastAsia="Calibri" w:hAnsi="Calibri" w:cs="Calibri"/>
        </w:rPr>
        <w:t>we’re</w:t>
      </w:r>
      <w:proofErr w:type="gramEnd"/>
      <w:r>
        <w:rPr>
          <w:rFonts w:ascii="Calibri" w:eastAsia="Calibri" w:hAnsi="Calibri" w:cs="Calibri"/>
        </w:rPr>
        <w:t xml:space="preserve"> made in the image and likeness of God, and that our worth and value rest upon the </w:t>
      </w:r>
      <w:r w:rsidR="00131925">
        <w:rPr>
          <w:rFonts w:ascii="Calibri" w:eastAsia="Calibri" w:hAnsi="Calibri" w:cs="Calibri"/>
        </w:rPr>
        <w:t xml:space="preserve">infinite and </w:t>
      </w:r>
      <w:r w:rsidR="00CE1FFC">
        <w:rPr>
          <w:rFonts w:ascii="Calibri" w:eastAsia="Calibri" w:hAnsi="Calibri" w:cs="Calibri"/>
        </w:rPr>
        <w:t>total</w:t>
      </w:r>
      <w:r w:rsidR="00131925">
        <w:rPr>
          <w:rFonts w:ascii="Calibri" w:eastAsia="Calibri" w:hAnsi="Calibri" w:cs="Calibri"/>
        </w:rPr>
        <w:t xml:space="preserve"> love of the Father, produces “signs” today, such as incredible conversion stories of atheists and non-believers who find rest and purpose in God</w:t>
      </w:r>
    </w:p>
    <w:p w14:paraId="18580727" w14:textId="1E7260D3" w:rsidR="00BF7B32" w:rsidRDefault="00131925" w:rsidP="00BF7B32">
      <w:pPr>
        <w:numPr>
          <w:ilvl w:val="0"/>
          <w:numId w:val="1"/>
        </w:numPr>
        <w:rPr>
          <w:rFonts w:ascii="Calibri" w:eastAsia="Calibri" w:hAnsi="Calibri" w:cs="Calibri"/>
        </w:rPr>
      </w:pPr>
      <w:r>
        <w:rPr>
          <w:rFonts w:ascii="Calibri" w:eastAsia="Calibri" w:hAnsi="Calibri" w:cs="Calibri"/>
        </w:rPr>
        <w:lastRenderedPageBreak/>
        <w:t xml:space="preserve">Confident, ultimately, because the Lord is still working </w:t>
      </w:r>
    </w:p>
    <w:p w14:paraId="3B1F7A4C" w14:textId="023C4A05" w:rsidR="00BF7B32" w:rsidRDefault="00131925" w:rsidP="00BF7B32">
      <w:pPr>
        <w:numPr>
          <w:ilvl w:val="1"/>
          <w:numId w:val="1"/>
        </w:numPr>
        <w:rPr>
          <w:rFonts w:ascii="Calibri" w:eastAsia="Calibri" w:hAnsi="Calibri" w:cs="Calibri"/>
        </w:rPr>
      </w:pPr>
      <w:r>
        <w:rPr>
          <w:rFonts w:ascii="Calibri" w:eastAsia="Calibri" w:hAnsi="Calibri" w:cs="Calibri"/>
        </w:rPr>
        <w:t>Though He ascended into heaven, His Spirit continues to work with the apostles and their successors</w:t>
      </w:r>
    </w:p>
    <w:p w14:paraId="5DF04E66" w14:textId="0D9145C6" w:rsidR="00131925" w:rsidRDefault="00131925" w:rsidP="00BF7B32">
      <w:pPr>
        <w:numPr>
          <w:ilvl w:val="1"/>
          <w:numId w:val="1"/>
        </w:numPr>
        <w:rPr>
          <w:rFonts w:ascii="Calibri" w:eastAsia="Calibri" w:hAnsi="Calibri" w:cs="Calibri"/>
        </w:rPr>
      </w:pPr>
      <w:r>
        <w:rPr>
          <w:rFonts w:ascii="Calibri" w:eastAsia="Calibri" w:hAnsi="Calibri" w:cs="Calibri"/>
        </w:rPr>
        <w:t>And He continues to affirm the word through the powerful and miraculous signs needed by the people of our day</w:t>
      </w:r>
    </w:p>
    <w:p w14:paraId="192E6C96" w14:textId="38405E28" w:rsidR="00815600" w:rsidRDefault="00815600" w:rsidP="00815600">
      <w:pPr>
        <w:numPr>
          <w:ilvl w:val="0"/>
          <w:numId w:val="1"/>
        </w:numPr>
        <w:rPr>
          <w:rFonts w:ascii="Calibri" w:eastAsia="Calibri" w:hAnsi="Calibri" w:cs="Calibri"/>
        </w:rPr>
      </w:pPr>
      <w:r>
        <w:rPr>
          <w:rFonts w:ascii="Calibri" w:eastAsia="Calibri" w:hAnsi="Calibri" w:cs="Calibri"/>
        </w:rPr>
        <w:t>We can continue that mission today</w:t>
      </w:r>
    </w:p>
    <w:p w14:paraId="1868F156" w14:textId="68AFF556" w:rsidR="00815600" w:rsidRDefault="00815600" w:rsidP="00815600">
      <w:pPr>
        <w:numPr>
          <w:ilvl w:val="1"/>
          <w:numId w:val="1"/>
        </w:numPr>
        <w:rPr>
          <w:rFonts w:ascii="Calibri" w:eastAsia="Calibri" w:hAnsi="Calibri" w:cs="Calibri"/>
        </w:rPr>
      </w:pPr>
      <w:r>
        <w:rPr>
          <w:rFonts w:ascii="Calibri" w:eastAsia="Calibri" w:hAnsi="Calibri" w:cs="Calibri"/>
        </w:rPr>
        <w:t xml:space="preserve">Supporting our parish through the Annual </w:t>
      </w:r>
      <w:r w:rsidR="001A3B37">
        <w:rPr>
          <w:rFonts w:ascii="Calibri" w:eastAsia="Calibri" w:hAnsi="Calibri" w:cs="Calibri"/>
        </w:rPr>
        <w:t xml:space="preserve">Diocesan </w:t>
      </w:r>
      <w:r>
        <w:rPr>
          <w:rFonts w:ascii="Calibri" w:eastAsia="Calibri" w:hAnsi="Calibri" w:cs="Calibri"/>
        </w:rPr>
        <w:t xml:space="preserve">Appeal helps us preach the Gospel </w:t>
      </w:r>
    </w:p>
    <w:p w14:paraId="41A38243" w14:textId="77777777" w:rsidR="00BF7B32" w:rsidRPr="005A6CEB" w:rsidRDefault="00BF7B32" w:rsidP="00BF7B32">
      <w:pPr>
        <w:rPr>
          <w:rFonts w:ascii="Calibri" w:eastAsia="Calibri" w:hAnsi="Calibri" w:cs="Calibri"/>
        </w:rPr>
      </w:pPr>
    </w:p>
    <w:p w14:paraId="158C486A" w14:textId="77777777" w:rsidR="00BF7B32" w:rsidRDefault="00BF7B32" w:rsidP="00BF7B32">
      <w:pPr>
        <w:rPr>
          <w:rFonts w:ascii="Calibri" w:eastAsia="Calibri" w:hAnsi="Calibri" w:cs="Calibri"/>
          <w:b/>
          <w:sz w:val="28"/>
          <w:szCs w:val="28"/>
        </w:rPr>
      </w:pPr>
      <w:r>
        <w:rPr>
          <w:rFonts w:ascii="Calibri" w:eastAsia="Calibri" w:hAnsi="Calibri" w:cs="Calibri"/>
          <w:b/>
          <w:sz w:val="28"/>
          <w:szCs w:val="28"/>
        </w:rPr>
        <w:t xml:space="preserve">Intercession </w:t>
      </w:r>
    </w:p>
    <w:p w14:paraId="41C2BD29" w14:textId="50D11B8A" w:rsidR="00BF7B32" w:rsidRDefault="00BF7B32" w:rsidP="00BF7B32">
      <w:pPr>
        <w:rPr>
          <w:rFonts w:ascii="Calibri" w:eastAsia="Calibri" w:hAnsi="Calibri" w:cs="Calibri"/>
        </w:rPr>
      </w:pPr>
      <w:r>
        <w:rPr>
          <w:rFonts w:ascii="Calibri" w:eastAsia="Calibri" w:hAnsi="Calibri" w:cs="Calibri"/>
        </w:rPr>
        <w:t>That</w:t>
      </w:r>
      <w:r w:rsidR="00CE1FFC">
        <w:rPr>
          <w:rFonts w:ascii="Calibri" w:eastAsia="Calibri" w:hAnsi="Calibri" w:cs="Calibri"/>
        </w:rPr>
        <w:t>, through</w:t>
      </w:r>
      <w:r w:rsidR="00032DF6">
        <w:rPr>
          <w:rFonts w:ascii="Calibri" w:eastAsia="Calibri" w:hAnsi="Calibri" w:cs="Calibri"/>
        </w:rPr>
        <w:t xml:space="preserve"> supporting our Annual </w:t>
      </w:r>
      <w:r w:rsidR="001A3B37">
        <w:rPr>
          <w:rFonts w:ascii="Calibri" w:eastAsia="Calibri" w:hAnsi="Calibri" w:cs="Calibri"/>
        </w:rPr>
        <w:t xml:space="preserve">Diocesan </w:t>
      </w:r>
      <w:r w:rsidR="00032DF6">
        <w:rPr>
          <w:rFonts w:ascii="Calibri" w:eastAsia="Calibri" w:hAnsi="Calibri" w:cs="Calibri"/>
        </w:rPr>
        <w:t>Appeal</w:t>
      </w:r>
      <w:r w:rsidR="00CE1FFC">
        <w:rPr>
          <w:rFonts w:ascii="Calibri" w:eastAsia="Calibri" w:hAnsi="Calibri" w:cs="Calibri"/>
        </w:rPr>
        <w:t>, we might strengthen our ability to proclaim the Gospel to every creature.</w:t>
      </w:r>
    </w:p>
    <w:p w14:paraId="66DF9FA4" w14:textId="77777777" w:rsidR="00BF7B32" w:rsidRDefault="00BF7B32" w:rsidP="00BF7B32">
      <w:pPr>
        <w:rPr>
          <w:rFonts w:ascii="Calibri" w:eastAsia="Calibri" w:hAnsi="Calibri" w:cs="Calibri"/>
        </w:rPr>
      </w:pPr>
    </w:p>
    <w:p w14:paraId="2BFC36F0" w14:textId="77777777" w:rsidR="00BF7B32" w:rsidRDefault="00BF7B32" w:rsidP="00BF7B32">
      <w:pPr>
        <w:rPr>
          <w:rFonts w:ascii="Calibri" w:eastAsia="Calibri" w:hAnsi="Calibri" w:cs="Calibri"/>
          <w:b/>
          <w:sz w:val="28"/>
          <w:szCs w:val="28"/>
        </w:rPr>
      </w:pPr>
      <w:r>
        <w:rPr>
          <w:rFonts w:ascii="Calibri" w:eastAsia="Calibri" w:hAnsi="Calibri" w:cs="Calibri"/>
          <w:b/>
          <w:sz w:val="28"/>
          <w:szCs w:val="28"/>
        </w:rPr>
        <w:t>Copy for bulletin announcement</w:t>
      </w:r>
    </w:p>
    <w:p w14:paraId="05D45F4C" w14:textId="77777777" w:rsidR="00BF7B32" w:rsidRDefault="00BF7B32" w:rsidP="00BF7B32">
      <w:pPr>
        <w:rPr>
          <w:rFonts w:ascii="Calibri" w:eastAsia="Calibri" w:hAnsi="Calibri" w:cs="Calibri"/>
        </w:rPr>
      </w:pPr>
    </w:p>
    <w:p w14:paraId="1E6F0023" w14:textId="7F2AF879" w:rsidR="00BF7B32" w:rsidRDefault="00815600" w:rsidP="00BF7B32">
      <w:pPr>
        <w:rPr>
          <w:rFonts w:ascii="Calibri" w:eastAsia="Calibri" w:hAnsi="Calibri" w:cs="Calibri"/>
        </w:rPr>
      </w:pPr>
      <w:r>
        <w:rPr>
          <w:rFonts w:ascii="Calibri" w:eastAsia="Calibri" w:hAnsi="Calibri" w:cs="Calibri"/>
        </w:rPr>
        <w:t>We’ve got quite a tall task: going out into the world and proclaiming the Gospel to every living creature. We’re reminded today, on Ascension Sunday, that even though Christ ascended body and soul into Heaven, He still aids the work of the Church today. And our mission is impossible without His grace!</w:t>
      </w:r>
    </w:p>
    <w:p w14:paraId="2E8B44F3" w14:textId="2FE0F605" w:rsidR="00815600" w:rsidRDefault="00815600" w:rsidP="00BF7B32">
      <w:pPr>
        <w:rPr>
          <w:rFonts w:ascii="Calibri" w:eastAsia="Calibri" w:hAnsi="Calibri" w:cs="Calibri"/>
        </w:rPr>
      </w:pPr>
    </w:p>
    <w:p w14:paraId="644AEC31" w14:textId="6A3108ED" w:rsidR="00815600" w:rsidRDefault="00815600" w:rsidP="00BF7B32">
      <w:pPr>
        <w:rPr>
          <w:rFonts w:ascii="Calibri" w:eastAsia="Calibri" w:hAnsi="Calibri" w:cs="Calibri"/>
        </w:rPr>
      </w:pPr>
      <w:r>
        <w:rPr>
          <w:rFonts w:ascii="Calibri" w:eastAsia="Calibri" w:hAnsi="Calibri" w:cs="Calibri"/>
        </w:rPr>
        <w:t xml:space="preserve">Christ wants us to rely upon Him. But this doesn’t </w:t>
      </w:r>
      <w:r w:rsidR="006403AA">
        <w:rPr>
          <w:rFonts w:ascii="Calibri" w:eastAsia="Calibri" w:hAnsi="Calibri" w:cs="Calibri"/>
        </w:rPr>
        <w:t>necessarily mean</w:t>
      </w:r>
      <w:r>
        <w:rPr>
          <w:rFonts w:ascii="Calibri" w:eastAsia="Calibri" w:hAnsi="Calibri" w:cs="Calibri"/>
        </w:rPr>
        <w:t xml:space="preserve"> depending on miracles and signs</w:t>
      </w:r>
      <w:r w:rsidR="006403AA">
        <w:rPr>
          <w:rFonts w:ascii="Calibri" w:eastAsia="Calibri" w:hAnsi="Calibri" w:cs="Calibri"/>
        </w:rPr>
        <w:t>. It also means trusting that he’ll bless our more practical efforts to build the Church and proclaim the Gospel.</w:t>
      </w:r>
    </w:p>
    <w:p w14:paraId="1A510E24" w14:textId="32983214" w:rsidR="006403AA" w:rsidRDefault="006403AA" w:rsidP="00BF7B32">
      <w:pPr>
        <w:rPr>
          <w:rFonts w:ascii="Calibri" w:eastAsia="Calibri" w:hAnsi="Calibri" w:cs="Calibri"/>
        </w:rPr>
      </w:pPr>
    </w:p>
    <w:p w14:paraId="210E20ED" w14:textId="2DFB20AD" w:rsidR="00815600" w:rsidRDefault="006403AA" w:rsidP="00BF7B32">
      <w:pPr>
        <w:rPr>
          <w:rFonts w:ascii="Calibri" w:eastAsia="Calibri" w:hAnsi="Calibri" w:cs="Calibri"/>
        </w:rPr>
      </w:pPr>
      <w:r>
        <w:rPr>
          <w:rFonts w:ascii="Calibri" w:eastAsia="Calibri" w:hAnsi="Calibri" w:cs="Calibri"/>
        </w:rPr>
        <w:t>Here at [</w:t>
      </w:r>
      <w:r w:rsidRPr="00BC4F85">
        <w:rPr>
          <w:rFonts w:ascii="Calibri" w:eastAsia="Calibri" w:hAnsi="Calibri" w:cs="Calibri"/>
          <w:highlight w:val="yellow"/>
        </w:rPr>
        <w:t>parish</w:t>
      </w:r>
      <w:r>
        <w:rPr>
          <w:rFonts w:ascii="Calibri" w:eastAsia="Calibri" w:hAnsi="Calibri" w:cs="Calibri"/>
        </w:rPr>
        <w:t xml:space="preserve">], </w:t>
      </w:r>
      <w:proofErr w:type="gramStart"/>
      <w:r>
        <w:rPr>
          <w:rFonts w:ascii="Calibri" w:eastAsia="Calibri" w:hAnsi="Calibri" w:cs="Calibri"/>
        </w:rPr>
        <w:t>we’ve</w:t>
      </w:r>
      <w:proofErr w:type="gramEnd"/>
      <w:r>
        <w:rPr>
          <w:rFonts w:ascii="Calibri" w:eastAsia="Calibri" w:hAnsi="Calibri" w:cs="Calibri"/>
        </w:rPr>
        <w:t xml:space="preserve"> discerned that the Annual </w:t>
      </w:r>
      <w:r w:rsidR="001A3B37">
        <w:rPr>
          <w:rFonts w:ascii="Calibri" w:eastAsia="Calibri" w:hAnsi="Calibri" w:cs="Calibri"/>
        </w:rPr>
        <w:t xml:space="preserve">Diocesan </w:t>
      </w:r>
      <w:r>
        <w:rPr>
          <w:rFonts w:ascii="Calibri" w:eastAsia="Calibri" w:hAnsi="Calibri" w:cs="Calibri"/>
        </w:rPr>
        <w:t>Appeal is a vital way of helping us live out our mission. We depend on God’s grace, not only to see this important endeavor through to completion, but to inspire each of us to do our part. Let’s pray as a parish community that we all might be moved by the Lord to contribute to this mission, the same one He originally entrusted to the Apostles.</w:t>
      </w:r>
    </w:p>
    <w:p w14:paraId="2DD93252" w14:textId="006C4311" w:rsidR="00815600" w:rsidRDefault="00815600" w:rsidP="00BF7B32">
      <w:pPr>
        <w:rPr>
          <w:rFonts w:ascii="Calibri" w:eastAsia="Calibri" w:hAnsi="Calibri" w:cs="Calibri"/>
        </w:rPr>
      </w:pPr>
    </w:p>
    <w:p w14:paraId="72449820" w14:textId="77777777" w:rsidR="00BF7B32" w:rsidRDefault="00BF7B32" w:rsidP="00BF7B32">
      <w:pPr>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C8CFE48" w14:textId="77777777" w:rsidR="00BF7B32" w:rsidRDefault="00BF7B32" w:rsidP="00BF7B32">
      <w:pPr>
        <w:rPr>
          <w:rFonts w:ascii="Calibri" w:eastAsia="Calibri" w:hAnsi="Calibri" w:cs="Calibri"/>
        </w:rPr>
      </w:pPr>
    </w:p>
    <w:p w14:paraId="5803F755" w14:textId="3CA82D32" w:rsidR="00BF7B32" w:rsidRDefault="006403AA" w:rsidP="00BF7B32">
      <w:pPr>
        <w:rPr>
          <w:rFonts w:ascii="Calibri" w:eastAsia="Calibri" w:hAnsi="Calibri" w:cs="Calibri"/>
        </w:rPr>
      </w:pPr>
      <w:r>
        <w:rPr>
          <w:rFonts w:ascii="Calibri" w:eastAsia="Calibri" w:hAnsi="Calibri" w:cs="Calibri"/>
        </w:rPr>
        <w:t xml:space="preserve">We’ve been entrusted with quite a mission: proclaiming the Gospel to all the world. One practical tool that helps our parish do this is the Annual </w:t>
      </w:r>
      <w:r w:rsidR="001A3B37">
        <w:rPr>
          <w:rFonts w:ascii="Calibri" w:eastAsia="Calibri" w:hAnsi="Calibri" w:cs="Calibri"/>
        </w:rPr>
        <w:t xml:space="preserve">Diocesan </w:t>
      </w:r>
      <w:r>
        <w:rPr>
          <w:rFonts w:ascii="Calibri" w:eastAsia="Calibri" w:hAnsi="Calibri" w:cs="Calibri"/>
        </w:rPr>
        <w:t>Appeal. Please prayerfully consider how you can contribute.</w:t>
      </w:r>
    </w:p>
    <w:p w14:paraId="2B34564A" w14:textId="77777777" w:rsidR="00BF7B32" w:rsidRDefault="00BF7B32" w:rsidP="00BF7B32">
      <w:pPr>
        <w:rPr>
          <w:rFonts w:ascii="Calibri" w:eastAsia="Calibri" w:hAnsi="Calibri" w:cs="Calibri"/>
        </w:rPr>
      </w:pPr>
    </w:p>
    <w:p w14:paraId="11DF29A1" w14:textId="77777777" w:rsidR="00BF7B32" w:rsidRDefault="00BF7B32" w:rsidP="00BF7B32">
      <w:pPr>
        <w:rPr>
          <w:rFonts w:ascii="Calibri" w:eastAsia="Calibri" w:hAnsi="Calibri" w:cs="Calibri"/>
          <w:b/>
          <w:sz w:val="28"/>
          <w:szCs w:val="28"/>
        </w:rPr>
      </w:pPr>
      <w:r>
        <w:rPr>
          <w:rFonts w:ascii="Calibri" w:eastAsia="Calibri" w:hAnsi="Calibri" w:cs="Calibri"/>
          <w:b/>
          <w:sz w:val="28"/>
          <w:szCs w:val="28"/>
        </w:rPr>
        <w:t xml:space="preserve">Social media post/content </w:t>
      </w:r>
    </w:p>
    <w:p w14:paraId="394CC9AC" w14:textId="77777777" w:rsidR="00BF7B32" w:rsidRDefault="00BF7B32" w:rsidP="00BF7B32">
      <w:pPr>
        <w:rPr>
          <w:rFonts w:ascii="Calibri" w:eastAsia="Calibri" w:hAnsi="Calibri" w:cs="Calibri"/>
        </w:rPr>
      </w:pPr>
    </w:p>
    <w:p w14:paraId="51E1B090" w14:textId="3970C4A8" w:rsidR="00BF7B32" w:rsidRDefault="00BF7B32" w:rsidP="00BF7B32">
      <w:pPr>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1A3B37">
        <w:rPr>
          <w:rFonts w:ascii="Calibri" w:eastAsia="Calibri" w:hAnsi="Calibri" w:cs="Calibri"/>
        </w:rPr>
        <w:t>Parishioners at Mass.</w:t>
      </w:r>
    </w:p>
    <w:p w14:paraId="4C3CADA4" w14:textId="4FD31C20" w:rsidR="00BF7B32" w:rsidRDefault="00BF7B32" w:rsidP="00BF7B32">
      <w:pPr>
        <w:rPr>
          <w:rFonts w:ascii="Calibri" w:eastAsia="Calibri" w:hAnsi="Calibri" w:cs="Calibri"/>
        </w:rPr>
      </w:pPr>
      <w:r>
        <w:rPr>
          <w:rFonts w:ascii="Calibri" w:eastAsia="Calibri" w:hAnsi="Calibri" w:cs="Calibri"/>
        </w:rPr>
        <w:t>Text: “</w:t>
      </w:r>
      <w:r w:rsidR="006403AA">
        <w:rPr>
          <w:rFonts w:ascii="Calibri" w:eastAsia="Calibri" w:hAnsi="Calibri" w:cs="Calibri"/>
        </w:rPr>
        <w:t>Go into the whole world</w:t>
      </w:r>
      <w:r w:rsidR="006403AA">
        <w:rPr>
          <w:rFonts w:ascii="Calibri" w:eastAsia="Calibri" w:hAnsi="Calibri" w:cs="Calibri"/>
        </w:rPr>
        <w:br/>
        <w:t>and proclaim the gospel to every creature.</w:t>
      </w:r>
      <w:r>
        <w:rPr>
          <w:rFonts w:ascii="Calibri" w:eastAsia="Calibri" w:hAnsi="Calibri" w:cs="Calibri"/>
        </w:rPr>
        <w:t>”</w:t>
      </w:r>
      <w:r>
        <w:rPr>
          <w:rFonts w:ascii="Calibri" w:eastAsia="Calibri" w:hAnsi="Calibri" w:cs="Calibri"/>
        </w:rPr>
        <w:br/>
      </w:r>
    </w:p>
    <w:p w14:paraId="109938F4" w14:textId="4CF5D5E5" w:rsidR="00D4575C" w:rsidRDefault="00BF7B32">
      <w:r w:rsidRPr="00F64C9E">
        <w:rPr>
          <w:rFonts w:ascii="Calibri" w:eastAsia="Calibri" w:hAnsi="Calibri" w:cs="Calibri"/>
          <w:u w:val="single"/>
        </w:rPr>
        <w:t>Copy</w:t>
      </w:r>
      <w:r>
        <w:rPr>
          <w:rFonts w:ascii="Calibri" w:eastAsia="Calibri" w:hAnsi="Calibri" w:cs="Calibri"/>
        </w:rPr>
        <w:t xml:space="preserve">: </w:t>
      </w:r>
      <w:r w:rsidR="006403AA">
        <w:rPr>
          <w:rFonts w:ascii="Calibri" w:eastAsia="Calibri" w:hAnsi="Calibri" w:cs="Calibri"/>
        </w:rPr>
        <w:t xml:space="preserve">Help us live out our mission! Support the Annual </w:t>
      </w:r>
      <w:r w:rsidR="001A3B37">
        <w:rPr>
          <w:rFonts w:ascii="Calibri" w:eastAsia="Calibri" w:hAnsi="Calibri" w:cs="Calibri"/>
        </w:rPr>
        <w:t xml:space="preserve">Diocesan </w:t>
      </w:r>
      <w:r w:rsidR="006403AA">
        <w:rPr>
          <w:rFonts w:ascii="Calibri" w:eastAsia="Calibri" w:hAnsi="Calibri" w:cs="Calibri"/>
        </w:rPr>
        <w:t>Appeal.</w:t>
      </w:r>
    </w:p>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32"/>
    <w:rsid w:val="000237C1"/>
    <w:rsid w:val="00032DF6"/>
    <w:rsid w:val="00085C58"/>
    <w:rsid w:val="001035F4"/>
    <w:rsid w:val="001134F2"/>
    <w:rsid w:val="00131925"/>
    <w:rsid w:val="001A3B37"/>
    <w:rsid w:val="003056BB"/>
    <w:rsid w:val="006403AA"/>
    <w:rsid w:val="00663034"/>
    <w:rsid w:val="006E362D"/>
    <w:rsid w:val="0079646E"/>
    <w:rsid w:val="00815600"/>
    <w:rsid w:val="00AD4EBB"/>
    <w:rsid w:val="00BA00F3"/>
    <w:rsid w:val="00BC4F85"/>
    <w:rsid w:val="00BD1D63"/>
    <w:rsid w:val="00BF7B32"/>
    <w:rsid w:val="00C67147"/>
    <w:rsid w:val="00CE1FFC"/>
    <w:rsid w:val="00D31E50"/>
    <w:rsid w:val="00EC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7F4"/>
  <w15:chartTrackingRefBased/>
  <w15:docId w15:val="{2AB737EE-8AA2-B34D-8ED4-E84E9AD8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925"/>
    <w:rPr>
      <w:color w:val="0563C1" w:themeColor="hyperlink"/>
      <w:u w:val="single"/>
    </w:rPr>
  </w:style>
  <w:style w:type="character" w:styleId="UnresolvedMention">
    <w:name w:val="Unresolved Mention"/>
    <w:basedOn w:val="DefaultParagraphFont"/>
    <w:uiPriority w:val="99"/>
    <w:semiHidden/>
    <w:unhideWhenUsed/>
    <w:rsid w:val="00131925"/>
    <w:rPr>
      <w:color w:val="605E5C"/>
      <w:shd w:val="clear" w:color="auto" w:fill="E1DFDD"/>
    </w:rPr>
  </w:style>
  <w:style w:type="character" w:styleId="FollowedHyperlink">
    <w:name w:val="FollowedHyperlink"/>
    <w:basedOn w:val="DefaultParagraphFont"/>
    <w:uiPriority w:val="99"/>
    <w:semiHidden/>
    <w:unhideWhenUsed/>
    <w:rsid w:val="00AD4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4249">
      <w:bodyDiv w:val="1"/>
      <w:marLeft w:val="0"/>
      <w:marRight w:val="0"/>
      <w:marTop w:val="0"/>
      <w:marBottom w:val="0"/>
      <w:divBdr>
        <w:top w:val="none" w:sz="0" w:space="0" w:color="auto"/>
        <w:left w:val="none" w:sz="0" w:space="0" w:color="auto"/>
        <w:bottom w:val="none" w:sz="0" w:space="0" w:color="auto"/>
        <w:right w:val="none" w:sz="0" w:space="0" w:color="auto"/>
      </w:divBdr>
      <w:divsChild>
        <w:div w:id="879827958">
          <w:marLeft w:val="0"/>
          <w:marRight w:val="0"/>
          <w:marTop w:val="0"/>
          <w:marBottom w:val="255"/>
          <w:divBdr>
            <w:top w:val="none" w:sz="0" w:space="0" w:color="auto"/>
            <w:left w:val="none" w:sz="0" w:space="0" w:color="auto"/>
            <w:bottom w:val="single" w:sz="6" w:space="4" w:color="D0D0D0"/>
            <w:right w:val="none" w:sz="0" w:space="0" w:color="auto"/>
          </w:divBdr>
          <w:divsChild>
            <w:div w:id="1139036120">
              <w:marLeft w:val="0"/>
              <w:marRight w:val="0"/>
              <w:marTop w:val="0"/>
              <w:marBottom w:val="0"/>
              <w:divBdr>
                <w:top w:val="none" w:sz="0" w:space="0" w:color="auto"/>
                <w:left w:val="none" w:sz="0" w:space="0" w:color="auto"/>
                <w:bottom w:val="none" w:sz="0" w:space="0" w:color="auto"/>
                <w:right w:val="none" w:sz="0" w:space="0" w:color="auto"/>
              </w:divBdr>
            </w:div>
          </w:divsChild>
        </w:div>
        <w:div w:id="1105543156">
          <w:marLeft w:val="0"/>
          <w:marRight w:val="0"/>
          <w:marTop w:val="0"/>
          <w:marBottom w:val="0"/>
          <w:divBdr>
            <w:top w:val="none" w:sz="0" w:space="0" w:color="auto"/>
            <w:left w:val="none" w:sz="0" w:space="0" w:color="auto"/>
            <w:bottom w:val="none" w:sz="0" w:space="0" w:color="auto"/>
            <w:right w:val="none" w:sz="0" w:space="0" w:color="auto"/>
          </w:divBdr>
        </w:div>
      </w:divsChild>
    </w:div>
    <w:div w:id="800464982">
      <w:bodyDiv w:val="1"/>
      <w:marLeft w:val="0"/>
      <w:marRight w:val="0"/>
      <w:marTop w:val="0"/>
      <w:marBottom w:val="0"/>
      <w:divBdr>
        <w:top w:val="none" w:sz="0" w:space="0" w:color="auto"/>
        <w:left w:val="none" w:sz="0" w:space="0" w:color="auto"/>
        <w:bottom w:val="none" w:sz="0" w:space="0" w:color="auto"/>
        <w:right w:val="none" w:sz="0" w:space="0" w:color="auto"/>
      </w:divBdr>
    </w:div>
    <w:div w:id="1040395735">
      <w:bodyDiv w:val="1"/>
      <w:marLeft w:val="0"/>
      <w:marRight w:val="0"/>
      <w:marTop w:val="0"/>
      <w:marBottom w:val="0"/>
      <w:divBdr>
        <w:top w:val="none" w:sz="0" w:space="0" w:color="auto"/>
        <w:left w:val="none" w:sz="0" w:space="0" w:color="auto"/>
        <w:bottom w:val="none" w:sz="0" w:space="0" w:color="auto"/>
        <w:right w:val="none" w:sz="0" w:space="0" w:color="auto"/>
      </w:divBdr>
      <w:divsChild>
        <w:div w:id="1197889254">
          <w:marLeft w:val="0"/>
          <w:marRight w:val="0"/>
          <w:marTop w:val="0"/>
          <w:marBottom w:val="255"/>
          <w:divBdr>
            <w:top w:val="none" w:sz="0" w:space="0" w:color="auto"/>
            <w:left w:val="none" w:sz="0" w:space="0" w:color="auto"/>
            <w:bottom w:val="single" w:sz="6" w:space="4" w:color="D0D0D0"/>
            <w:right w:val="none" w:sz="0" w:space="0" w:color="auto"/>
          </w:divBdr>
          <w:divsChild>
            <w:div w:id="955866327">
              <w:marLeft w:val="0"/>
              <w:marRight w:val="0"/>
              <w:marTop w:val="0"/>
              <w:marBottom w:val="0"/>
              <w:divBdr>
                <w:top w:val="none" w:sz="0" w:space="0" w:color="auto"/>
                <w:left w:val="none" w:sz="0" w:space="0" w:color="auto"/>
                <w:bottom w:val="none" w:sz="0" w:space="0" w:color="auto"/>
                <w:right w:val="none" w:sz="0" w:space="0" w:color="auto"/>
              </w:divBdr>
            </w:div>
          </w:divsChild>
        </w:div>
        <w:div w:id="1334533842">
          <w:marLeft w:val="0"/>
          <w:marRight w:val="0"/>
          <w:marTop w:val="0"/>
          <w:marBottom w:val="0"/>
          <w:divBdr>
            <w:top w:val="none" w:sz="0" w:space="0" w:color="auto"/>
            <w:left w:val="none" w:sz="0" w:space="0" w:color="auto"/>
            <w:bottom w:val="none" w:sz="0" w:space="0" w:color="auto"/>
            <w:right w:val="none" w:sz="0" w:space="0" w:color="auto"/>
          </w:divBdr>
        </w:div>
      </w:divsChild>
    </w:div>
    <w:div w:id="1420830546">
      <w:bodyDiv w:val="1"/>
      <w:marLeft w:val="0"/>
      <w:marRight w:val="0"/>
      <w:marTop w:val="0"/>
      <w:marBottom w:val="0"/>
      <w:divBdr>
        <w:top w:val="none" w:sz="0" w:space="0" w:color="auto"/>
        <w:left w:val="none" w:sz="0" w:space="0" w:color="auto"/>
        <w:bottom w:val="none" w:sz="0" w:space="0" w:color="auto"/>
        <w:right w:val="none" w:sz="0" w:space="0" w:color="auto"/>
      </w:divBdr>
      <w:divsChild>
        <w:div w:id="1937012682">
          <w:marLeft w:val="0"/>
          <w:marRight w:val="0"/>
          <w:marTop w:val="0"/>
          <w:marBottom w:val="255"/>
          <w:divBdr>
            <w:top w:val="none" w:sz="0" w:space="0" w:color="auto"/>
            <w:left w:val="none" w:sz="0" w:space="0" w:color="auto"/>
            <w:bottom w:val="single" w:sz="6" w:space="4" w:color="D0D0D0"/>
            <w:right w:val="none" w:sz="0" w:space="0" w:color="auto"/>
          </w:divBdr>
          <w:divsChild>
            <w:div w:id="392508432">
              <w:marLeft w:val="0"/>
              <w:marRight w:val="0"/>
              <w:marTop w:val="0"/>
              <w:marBottom w:val="0"/>
              <w:divBdr>
                <w:top w:val="none" w:sz="0" w:space="0" w:color="auto"/>
                <w:left w:val="none" w:sz="0" w:space="0" w:color="auto"/>
                <w:bottom w:val="none" w:sz="0" w:space="0" w:color="auto"/>
                <w:right w:val="none" w:sz="0" w:space="0" w:color="auto"/>
              </w:divBdr>
            </w:div>
          </w:divsChild>
        </w:div>
        <w:div w:id="668680969">
          <w:marLeft w:val="0"/>
          <w:marRight w:val="0"/>
          <w:marTop w:val="0"/>
          <w:marBottom w:val="0"/>
          <w:divBdr>
            <w:top w:val="none" w:sz="0" w:space="0" w:color="auto"/>
            <w:left w:val="none" w:sz="0" w:space="0" w:color="auto"/>
            <w:bottom w:val="none" w:sz="0" w:space="0" w:color="auto"/>
            <w:right w:val="none" w:sz="0" w:space="0" w:color="auto"/>
          </w:divBdr>
        </w:div>
      </w:divsChild>
    </w:div>
    <w:div w:id="16338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826A4-6A42-4B24-B5C5-E3B6655CE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1C12D-23FC-439F-8B4E-3CD7197E3777}">
  <ds:schemaRefs>
    <ds:schemaRef ds:uri="http://schemas.microsoft.com/sharepoint/v3/contenttype/forms"/>
  </ds:schemaRefs>
</ds:datastoreItem>
</file>

<file path=customXml/itemProps3.xml><?xml version="1.0" encoding="utf-8"?>
<ds:datastoreItem xmlns:ds="http://schemas.openxmlformats.org/officeDocument/2006/customXml" ds:itemID="{4D02D8F1-5421-43B6-9D57-87DBEEEA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5</cp:revision>
  <dcterms:created xsi:type="dcterms:W3CDTF">2021-04-20T20:51:00Z</dcterms:created>
  <dcterms:modified xsi:type="dcterms:W3CDTF">2021-04-21T17:32:00Z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