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4B8C2B05" w:rsidR="006F471C" w:rsidRPr="00873C48" w:rsidRDefault="006F471C" w:rsidP="006F471C">
      <w:pPr>
        <w:jc w:val="center"/>
        <w:rPr>
          <w:rFonts w:eastAsia="Calibri" w:cstheme="minorHAnsi"/>
          <w:b/>
          <w:sz w:val="40"/>
          <w:szCs w:val="40"/>
        </w:rPr>
      </w:pPr>
      <w:r w:rsidRPr="00873C48">
        <w:rPr>
          <w:rFonts w:eastAsia="Calibri" w:cstheme="minorHAnsi"/>
          <w:b/>
          <w:sz w:val="40"/>
          <w:szCs w:val="40"/>
        </w:rPr>
        <w:t xml:space="preserve">FOR THE WEEKEND OF </w:t>
      </w:r>
      <w:r w:rsidR="004168E4" w:rsidRPr="00873C48">
        <w:rPr>
          <w:rFonts w:eastAsia="Calibri" w:cstheme="minorHAnsi"/>
          <w:b/>
          <w:sz w:val="40"/>
          <w:szCs w:val="40"/>
        </w:rPr>
        <w:t xml:space="preserve">FEBRUARY </w:t>
      </w:r>
      <w:r w:rsidR="00317F5B" w:rsidRPr="00873C48">
        <w:rPr>
          <w:rFonts w:eastAsia="Calibri" w:cstheme="minorHAnsi"/>
          <w:b/>
          <w:sz w:val="40"/>
          <w:szCs w:val="40"/>
        </w:rPr>
        <w:t>1</w:t>
      </w:r>
      <w:r w:rsidR="006161F3" w:rsidRPr="00873C48">
        <w:rPr>
          <w:rFonts w:eastAsia="Calibri" w:cstheme="minorHAnsi"/>
          <w:b/>
          <w:sz w:val="40"/>
          <w:szCs w:val="40"/>
        </w:rPr>
        <w:t>8-19</w:t>
      </w:r>
      <w:r w:rsidR="00704B32" w:rsidRPr="00873C48">
        <w:rPr>
          <w:rFonts w:eastAsia="Calibri" w:cstheme="minorHAnsi"/>
          <w:b/>
          <w:sz w:val="40"/>
          <w:szCs w:val="40"/>
        </w:rPr>
        <w:t>, 2023</w:t>
      </w:r>
    </w:p>
    <w:p w14:paraId="118AADAB" w14:textId="3E2F737F" w:rsidR="006F471C" w:rsidRPr="00873C48" w:rsidRDefault="006161F3" w:rsidP="006F471C">
      <w:pPr>
        <w:jc w:val="center"/>
        <w:rPr>
          <w:rFonts w:eastAsia="Calibri" w:cstheme="minorHAnsi"/>
          <w:sz w:val="24"/>
          <w:szCs w:val="24"/>
        </w:rPr>
      </w:pPr>
      <w:r w:rsidRPr="00873C48">
        <w:rPr>
          <w:rFonts w:eastAsia="Calibri" w:cstheme="minorHAnsi"/>
          <w:sz w:val="24"/>
          <w:szCs w:val="24"/>
        </w:rPr>
        <w:t>Seven</w:t>
      </w:r>
      <w:r w:rsidR="00C57B9E" w:rsidRPr="00873C48">
        <w:rPr>
          <w:rFonts w:eastAsia="Calibri" w:cstheme="minorHAnsi"/>
          <w:sz w:val="24"/>
          <w:szCs w:val="24"/>
        </w:rPr>
        <w:t>th</w:t>
      </w:r>
      <w:r w:rsidR="00483D85" w:rsidRPr="00873C48">
        <w:rPr>
          <w:rFonts w:eastAsia="Calibri" w:cstheme="minorHAnsi"/>
          <w:sz w:val="24"/>
          <w:szCs w:val="24"/>
        </w:rPr>
        <w:t xml:space="preserve"> Sunday in Ordinary Time</w:t>
      </w:r>
    </w:p>
    <w:p w14:paraId="69FFD853" w14:textId="18533287" w:rsidR="00EB1602" w:rsidRPr="00873C48" w:rsidRDefault="00EB1602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CA3D4C" w14:textId="17BBCFBD" w:rsidR="00EB085A" w:rsidRPr="00873C48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873C48">
        <w:rPr>
          <w:rFonts w:eastAsia="Times New Roman" w:cstheme="minorHAnsi"/>
          <w:b/>
          <w:bCs/>
          <w:sz w:val="24"/>
          <w:szCs w:val="24"/>
        </w:rPr>
        <w:t>Gospel reading</w:t>
      </w:r>
    </w:p>
    <w:p w14:paraId="4C1A1A65" w14:textId="6FB90DB2" w:rsidR="00EB085A" w:rsidRPr="00873C48" w:rsidRDefault="00483D85" w:rsidP="00EB085A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73C48">
        <w:rPr>
          <w:rFonts w:cstheme="minorHAnsi"/>
          <w:sz w:val="24"/>
          <w:szCs w:val="24"/>
        </w:rPr>
        <w:t xml:space="preserve">Matthew </w:t>
      </w:r>
      <w:r w:rsidR="00FB2B8D" w:rsidRPr="00873C48">
        <w:rPr>
          <w:rFonts w:cstheme="minorHAnsi"/>
          <w:sz w:val="24"/>
          <w:szCs w:val="24"/>
        </w:rPr>
        <w:t>5:</w:t>
      </w:r>
      <w:r w:rsidR="006161F3" w:rsidRPr="00873C48">
        <w:rPr>
          <w:rFonts w:cstheme="minorHAnsi"/>
          <w:sz w:val="24"/>
          <w:szCs w:val="24"/>
        </w:rPr>
        <w:t>38-48</w:t>
      </w:r>
    </w:p>
    <w:p w14:paraId="38D0495A" w14:textId="77777777" w:rsidR="00274A2F" w:rsidRPr="00873C48" w:rsidRDefault="00274A2F" w:rsidP="00EB085A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19CDD311" w14:textId="77777777" w:rsidR="008E268D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“You have heard that it was said,</w:t>
      </w:r>
      <w:r w:rsidR="008E268D"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52081363" w14:textId="0A91E368" w:rsidR="006161F3" w:rsidRPr="00873C48" w:rsidRDefault="006161F3" w:rsidP="006161F3">
      <w:pPr>
        <w:textAlignment w:val="baseline"/>
        <w:rPr>
          <w:rFonts w:eastAsia="Times New Roman"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‘An eye for an eye and a tooth for a tooth.’</w:t>
      </w:r>
      <w:bookmarkStart w:id="0" w:name="48005039"/>
      <w:bookmarkEnd w:id="0"/>
    </w:p>
    <w:p w14:paraId="04C2D577" w14:textId="77777777" w:rsidR="008E268D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But I say to you, offer no resistance to one who is evil. </w:t>
      </w:r>
    </w:p>
    <w:p w14:paraId="7AAFAD2F" w14:textId="77777777" w:rsidR="008E268D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When someone strikes you on [your] right cheek, </w:t>
      </w:r>
    </w:p>
    <w:p w14:paraId="1ADCB17B" w14:textId="4183DC85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turn the other one to him as well.</w:t>
      </w:r>
      <w:bookmarkStart w:id="1" w:name="48005040"/>
      <w:bookmarkEnd w:id="1"/>
    </w:p>
    <w:p w14:paraId="17FC6E50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If anyone wants to go to law with you over your tunic, </w:t>
      </w:r>
    </w:p>
    <w:p w14:paraId="1F918078" w14:textId="1E149DF4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hand him your cloak as well.</w:t>
      </w:r>
      <w:bookmarkStart w:id="2" w:name="48005041"/>
      <w:bookmarkEnd w:id="2"/>
    </w:p>
    <w:p w14:paraId="6E8EFFCD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Should anyone press you into service for one mile,</w:t>
      </w:r>
      <w:r w:rsidR="00DF1621"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2BFA4BB2" w14:textId="144182E1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go with him for two miles.</w:t>
      </w:r>
      <w:bookmarkStart w:id="3" w:name="48005042"/>
      <w:bookmarkEnd w:id="3"/>
      <w:r w:rsidR="00DF1621" w:rsidRPr="00873C48">
        <w:rPr>
          <w:rFonts w:cstheme="minorHAnsi"/>
          <w:sz w:val="24"/>
          <w:szCs w:val="24"/>
        </w:rPr>
        <w:t xml:space="preserve"> </w:t>
      </w:r>
    </w:p>
    <w:p w14:paraId="0E8B5A49" w14:textId="77777777" w:rsidR="00DF1621" w:rsidRPr="00873C48" w:rsidRDefault="006161F3" w:rsidP="008E268D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Give to the one who asks of you, </w:t>
      </w:r>
    </w:p>
    <w:p w14:paraId="1783CE3E" w14:textId="131366C9" w:rsidR="006161F3" w:rsidRPr="00873C48" w:rsidRDefault="006161F3" w:rsidP="008E268D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and do not turn your back on one who wants to borrow.</w:t>
      </w:r>
      <w:bookmarkStart w:id="4" w:name="48005043"/>
      <w:bookmarkEnd w:id="4"/>
      <w:r w:rsidR="008E268D" w:rsidRPr="00873C48">
        <w:rPr>
          <w:rFonts w:cstheme="minorHAnsi"/>
          <w:sz w:val="24"/>
          <w:szCs w:val="24"/>
        </w:rPr>
        <w:t xml:space="preserve"> </w:t>
      </w:r>
    </w:p>
    <w:p w14:paraId="3A1738BF" w14:textId="3BCF459B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“You have heard that it was said, </w:t>
      </w:r>
    </w:p>
    <w:p w14:paraId="368BE469" w14:textId="46EE2A55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‘You shall love your neighbor and hate your enemy.’</w:t>
      </w:r>
      <w:bookmarkStart w:id="5" w:name="48005044"/>
      <w:bookmarkEnd w:id="5"/>
      <w:r w:rsidR="00DF1621" w:rsidRPr="00873C48">
        <w:rPr>
          <w:rFonts w:cstheme="minorHAnsi"/>
          <w:sz w:val="24"/>
          <w:szCs w:val="24"/>
        </w:rPr>
        <w:t xml:space="preserve"> </w:t>
      </w:r>
    </w:p>
    <w:p w14:paraId="212E15FF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But I say to you, love your enemies, </w:t>
      </w:r>
    </w:p>
    <w:p w14:paraId="2FC6595A" w14:textId="1004BF5D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and pray for those who persecute you,</w:t>
      </w:r>
      <w:bookmarkStart w:id="6" w:name="48005045"/>
      <w:bookmarkEnd w:id="6"/>
    </w:p>
    <w:p w14:paraId="5D3D1986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that you may be children of your heavenly Father, </w:t>
      </w:r>
    </w:p>
    <w:p w14:paraId="504EDD32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for he makes his sun rise on the bad and the good, </w:t>
      </w:r>
    </w:p>
    <w:p w14:paraId="675E96ED" w14:textId="0C08FFED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and causes rain to fall on the just and the unjust.</w:t>
      </w:r>
      <w:bookmarkStart w:id="7" w:name="48005046"/>
      <w:bookmarkEnd w:id="7"/>
    </w:p>
    <w:p w14:paraId="368357A0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For if you love those who love you, what recompense will you have? </w:t>
      </w:r>
    </w:p>
    <w:p w14:paraId="32D0FC02" w14:textId="67C568D2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Do not the tax collectors do the same?</w:t>
      </w:r>
      <w:bookmarkStart w:id="8" w:name="48005047"/>
      <w:bookmarkEnd w:id="8"/>
    </w:p>
    <w:p w14:paraId="23A03A1E" w14:textId="77777777" w:rsidR="00DF1621" w:rsidRPr="00873C48" w:rsidRDefault="006161F3" w:rsidP="006161F3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And if you greet your brothers only, what is unusual about that? </w:t>
      </w:r>
    </w:p>
    <w:p w14:paraId="1660A083" w14:textId="05EFE849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Do not the pagans do the same?</w:t>
      </w:r>
      <w:bookmarkStart w:id="9" w:name="48005048"/>
      <w:bookmarkEnd w:id="9"/>
      <w:r w:rsidR="00DF1621" w:rsidRPr="00873C48">
        <w:rPr>
          <w:rFonts w:cstheme="minorHAnsi"/>
          <w:sz w:val="24"/>
          <w:szCs w:val="24"/>
        </w:rPr>
        <w:t xml:space="preserve"> </w:t>
      </w:r>
    </w:p>
    <w:p w14:paraId="13FA7585" w14:textId="30A4B21B" w:rsidR="006161F3" w:rsidRPr="00873C48" w:rsidRDefault="006161F3" w:rsidP="006161F3">
      <w:pPr>
        <w:textAlignment w:val="baseline"/>
        <w:rPr>
          <w:rFonts w:cstheme="minorHAnsi"/>
          <w:sz w:val="24"/>
          <w:szCs w:val="24"/>
        </w:rPr>
      </w:pPr>
      <w:r w:rsidRPr="00873C48">
        <w:rPr>
          <w:rStyle w:val="txt"/>
          <w:rFonts w:cstheme="minorHAnsi"/>
          <w:sz w:val="24"/>
          <w:szCs w:val="24"/>
          <w:bdr w:val="none" w:sz="0" w:space="0" w:color="auto" w:frame="1"/>
        </w:rPr>
        <w:t>So be perfect, just as your heavenly Father is perfect.</w:t>
      </w:r>
      <w:r w:rsidR="00DF1621" w:rsidRPr="00873C48">
        <w:rPr>
          <w:rFonts w:cstheme="minorHAnsi"/>
          <w:sz w:val="24"/>
          <w:szCs w:val="24"/>
        </w:rPr>
        <w:t xml:space="preserve"> </w:t>
      </w:r>
    </w:p>
    <w:p w14:paraId="7A674EDA" w14:textId="77777777" w:rsidR="001E0E88" w:rsidRPr="00873C48" w:rsidRDefault="001E0E88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2C9B391" w14:textId="27A6EE40" w:rsidR="00587C67" w:rsidRPr="00873C48" w:rsidRDefault="00587C67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4"/>
          <w:szCs w:val="24"/>
        </w:rPr>
      </w:pPr>
      <w:r w:rsidRPr="00873C48">
        <w:rPr>
          <w:rFonts w:asciiTheme="minorHAnsi" w:eastAsia="Calibri" w:hAnsiTheme="minorHAnsi" w:cstheme="minorHAnsi"/>
          <w:b/>
          <w:sz w:val="24"/>
          <w:szCs w:val="24"/>
        </w:rPr>
        <w:t xml:space="preserve">Intercession </w:t>
      </w:r>
    </w:p>
    <w:p w14:paraId="4A0ECA3E" w14:textId="77777777" w:rsidR="00CC48F7" w:rsidRPr="00873C48" w:rsidRDefault="00CC48F7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C2F9BD3" w14:textId="1B6C9F43" w:rsidR="001E0E88" w:rsidRPr="00873C48" w:rsidRDefault="001E0E88" w:rsidP="001E0E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3C48">
        <w:rPr>
          <w:rFonts w:asciiTheme="minorHAnsi" w:hAnsiTheme="minorHAnsi" w:cstheme="minorHAnsi"/>
          <w:sz w:val="24"/>
          <w:szCs w:val="24"/>
        </w:rPr>
        <w:t xml:space="preserve">That, as </w:t>
      </w:r>
      <w:r w:rsidR="00FF21CF" w:rsidRPr="00873C48">
        <w:rPr>
          <w:rFonts w:asciiTheme="minorHAnsi" w:hAnsiTheme="minorHAnsi" w:cstheme="minorHAnsi"/>
          <w:sz w:val="24"/>
          <w:szCs w:val="24"/>
        </w:rPr>
        <w:t xml:space="preserve">meek as </w:t>
      </w:r>
      <w:r w:rsidR="00591CF7" w:rsidRPr="00873C48">
        <w:rPr>
          <w:rFonts w:asciiTheme="minorHAnsi" w:hAnsiTheme="minorHAnsi" w:cstheme="minorHAnsi"/>
          <w:sz w:val="24"/>
          <w:szCs w:val="24"/>
        </w:rPr>
        <w:t>lam</w:t>
      </w:r>
      <w:r w:rsidR="00CC48F7" w:rsidRPr="00873C48">
        <w:rPr>
          <w:rFonts w:asciiTheme="minorHAnsi" w:hAnsiTheme="minorHAnsi" w:cstheme="minorHAnsi"/>
          <w:sz w:val="24"/>
          <w:szCs w:val="24"/>
        </w:rPr>
        <w:t xml:space="preserve">bs, we may respond </w:t>
      </w:r>
      <w:r w:rsidR="002C7E53" w:rsidRPr="00873C48">
        <w:rPr>
          <w:rFonts w:asciiTheme="minorHAnsi" w:hAnsiTheme="minorHAnsi" w:cstheme="minorHAnsi"/>
          <w:sz w:val="24"/>
          <w:szCs w:val="24"/>
        </w:rPr>
        <w:t>with</w:t>
      </w:r>
      <w:r w:rsidR="00CC48F7" w:rsidRPr="00873C48">
        <w:rPr>
          <w:rFonts w:asciiTheme="minorHAnsi" w:hAnsiTheme="minorHAnsi" w:cstheme="minorHAnsi"/>
          <w:sz w:val="24"/>
          <w:szCs w:val="24"/>
        </w:rPr>
        <w:t xml:space="preserve"> docility as God leads us through our </w:t>
      </w:r>
      <w:r w:rsidR="00A97D7A">
        <w:rPr>
          <w:rFonts w:cstheme="minorHAnsi"/>
          <w:sz w:val="24"/>
          <w:szCs w:val="24"/>
        </w:rPr>
        <w:t>Annual Diocesan Appeal</w:t>
      </w:r>
      <w:r w:rsidR="00CC48F7" w:rsidRPr="00873C48">
        <w:rPr>
          <w:rFonts w:asciiTheme="minorHAnsi" w:hAnsiTheme="minorHAnsi" w:cstheme="minorHAnsi"/>
          <w:sz w:val="24"/>
          <w:szCs w:val="24"/>
        </w:rPr>
        <w:t>.</w:t>
      </w:r>
    </w:p>
    <w:p w14:paraId="49676B19" w14:textId="77777777" w:rsidR="00587C67" w:rsidRPr="00873C48" w:rsidRDefault="00587C67" w:rsidP="00587C67">
      <w:pPr>
        <w:rPr>
          <w:rFonts w:eastAsia="Calibri" w:cstheme="minorHAnsi"/>
          <w:color w:val="00B0F0"/>
          <w:sz w:val="24"/>
          <w:szCs w:val="24"/>
        </w:rPr>
      </w:pPr>
    </w:p>
    <w:p w14:paraId="3AD884E9" w14:textId="77777777" w:rsidR="008167CE" w:rsidRPr="00873C48" w:rsidRDefault="008167CE" w:rsidP="00587C67">
      <w:pPr>
        <w:rPr>
          <w:rFonts w:eastAsia="Calibri" w:cstheme="minorHAnsi"/>
          <w:color w:val="00B0F0"/>
          <w:sz w:val="24"/>
          <w:szCs w:val="24"/>
        </w:rPr>
      </w:pPr>
    </w:p>
    <w:p w14:paraId="2276D222" w14:textId="77777777" w:rsidR="00D6432F" w:rsidRDefault="00D6432F" w:rsidP="00587C67">
      <w:pPr>
        <w:rPr>
          <w:rFonts w:eastAsia="Calibri" w:cstheme="minorHAnsi"/>
          <w:b/>
          <w:sz w:val="24"/>
          <w:szCs w:val="24"/>
        </w:rPr>
      </w:pPr>
    </w:p>
    <w:p w14:paraId="6A652BBF" w14:textId="77777777" w:rsidR="00D6432F" w:rsidRDefault="00D6432F" w:rsidP="00587C67">
      <w:pPr>
        <w:rPr>
          <w:rFonts w:eastAsia="Calibri" w:cstheme="minorHAnsi"/>
          <w:b/>
          <w:sz w:val="24"/>
          <w:szCs w:val="24"/>
        </w:rPr>
      </w:pPr>
    </w:p>
    <w:p w14:paraId="24209204" w14:textId="77777777" w:rsidR="00D6432F" w:rsidRDefault="00D6432F" w:rsidP="00587C67">
      <w:pPr>
        <w:rPr>
          <w:rFonts w:eastAsia="Calibri" w:cstheme="minorHAnsi"/>
          <w:b/>
          <w:sz w:val="24"/>
          <w:szCs w:val="24"/>
        </w:rPr>
      </w:pPr>
    </w:p>
    <w:p w14:paraId="454B64F0" w14:textId="77777777" w:rsidR="00D6432F" w:rsidRDefault="00D6432F" w:rsidP="00587C67">
      <w:pPr>
        <w:rPr>
          <w:rFonts w:eastAsia="Calibri" w:cstheme="minorHAnsi"/>
          <w:b/>
          <w:sz w:val="24"/>
          <w:szCs w:val="24"/>
        </w:rPr>
      </w:pPr>
    </w:p>
    <w:p w14:paraId="1F847FB7" w14:textId="207F0E11" w:rsidR="00587C67" w:rsidRPr="00873C48" w:rsidRDefault="00587C67" w:rsidP="00587C67">
      <w:pPr>
        <w:rPr>
          <w:rFonts w:eastAsia="Calibri" w:cstheme="minorHAnsi"/>
          <w:b/>
          <w:sz w:val="24"/>
          <w:szCs w:val="24"/>
        </w:rPr>
      </w:pPr>
      <w:r w:rsidRPr="00873C48">
        <w:rPr>
          <w:rFonts w:eastAsia="Calibri" w:cstheme="minorHAnsi"/>
          <w:b/>
          <w:sz w:val="24"/>
          <w:szCs w:val="24"/>
        </w:rPr>
        <w:lastRenderedPageBreak/>
        <w:t>Copy for bulletin announcement</w:t>
      </w:r>
    </w:p>
    <w:p w14:paraId="39245CF5" w14:textId="77777777" w:rsidR="00587C67" w:rsidRPr="00873C48" w:rsidRDefault="00587C67" w:rsidP="00587C67">
      <w:pPr>
        <w:rPr>
          <w:rFonts w:eastAsia="Calibri" w:cstheme="minorHAnsi"/>
          <w:sz w:val="24"/>
          <w:szCs w:val="24"/>
        </w:rPr>
      </w:pPr>
    </w:p>
    <w:p w14:paraId="35710195" w14:textId="60AA68E9" w:rsidR="008E268D" w:rsidRPr="00873C48" w:rsidRDefault="008E268D" w:rsidP="004F7701">
      <w:pPr>
        <w:rPr>
          <w:rFonts w:cstheme="minorHAnsi"/>
          <w:sz w:val="24"/>
          <w:szCs w:val="24"/>
        </w:rPr>
      </w:pPr>
      <w:r w:rsidRPr="00873C48">
        <w:rPr>
          <w:rFonts w:cstheme="minorHAnsi"/>
          <w:sz w:val="24"/>
          <w:szCs w:val="24"/>
        </w:rPr>
        <w:t xml:space="preserve">In today’s Gospel, Jesus gave </w:t>
      </w:r>
      <w:r w:rsidR="00CC48F7" w:rsidRPr="00873C48">
        <w:rPr>
          <w:rFonts w:cstheme="minorHAnsi"/>
          <w:sz w:val="24"/>
          <w:szCs w:val="24"/>
        </w:rPr>
        <w:t>a</w:t>
      </w:r>
      <w:r w:rsidRPr="00873C48">
        <w:rPr>
          <w:rFonts w:cstheme="minorHAnsi"/>
          <w:sz w:val="24"/>
          <w:szCs w:val="24"/>
        </w:rPr>
        <w:t xml:space="preserve"> </w:t>
      </w:r>
      <w:r w:rsidR="00DF41B0" w:rsidRPr="00873C48">
        <w:rPr>
          <w:rFonts w:cstheme="minorHAnsi"/>
          <w:sz w:val="24"/>
          <w:szCs w:val="24"/>
        </w:rPr>
        <w:t>radical</w:t>
      </w:r>
      <w:r w:rsidRPr="00873C48">
        <w:rPr>
          <w:rFonts w:cstheme="minorHAnsi"/>
          <w:sz w:val="24"/>
          <w:szCs w:val="24"/>
        </w:rPr>
        <w:t xml:space="preserve"> commandment</w:t>
      </w:r>
      <w:r w:rsidR="00957AC8">
        <w:rPr>
          <w:rFonts w:cstheme="minorHAnsi"/>
          <w:sz w:val="24"/>
          <w:szCs w:val="24"/>
        </w:rPr>
        <w:t xml:space="preserve"> – “</w:t>
      </w:r>
      <w:proofErr w:type="gramStart"/>
      <w:r w:rsidR="00957AC8">
        <w:rPr>
          <w:rFonts w:cstheme="minorHAnsi"/>
          <w:sz w:val="24"/>
          <w:szCs w:val="24"/>
        </w:rPr>
        <w:t xml:space="preserve">When </w:t>
      </w:r>
      <w:r w:rsidRPr="00873C48">
        <w:rPr>
          <w:rFonts w:cstheme="minorHAnsi"/>
          <w:sz w:val="24"/>
          <w:szCs w:val="24"/>
        </w:rPr>
        <w:t xml:space="preserve"> someone</w:t>
      </w:r>
      <w:proofErr w:type="gramEnd"/>
      <w:r w:rsidRPr="00873C48">
        <w:rPr>
          <w:rFonts w:cstheme="minorHAnsi"/>
          <w:sz w:val="24"/>
          <w:szCs w:val="24"/>
        </w:rPr>
        <w:t xml:space="preserve"> strikes you on your right cheek, turn the other one to him as well” (Matthew 5:39). </w:t>
      </w:r>
      <w:r w:rsidR="00957AC8">
        <w:rPr>
          <w:rFonts w:cstheme="minorHAnsi"/>
          <w:sz w:val="24"/>
          <w:szCs w:val="24"/>
        </w:rPr>
        <w:t xml:space="preserve">Today, it is cliché and </w:t>
      </w:r>
      <w:r w:rsidR="00DF41B0" w:rsidRPr="00873C48">
        <w:rPr>
          <w:rFonts w:cstheme="minorHAnsi"/>
          <w:sz w:val="24"/>
          <w:szCs w:val="24"/>
        </w:rPr>
        <w:t>remains radical,</w:t>
      </w:r>
      <w:r w:rsidRPr="00873C48">
        <w:rPr>
          <w:rFonts w:cstheme="minorHAnsi"/>
          <w:sz w:val="24"/>
          <w:szCs w:val="24"/>
        </w:rPr>
        <w:t xml:space="preserve"> because it has the power to change hearts and nations. </w:t>
      </w:r>
    </w:p>
    <w:p w14:paraId="4E9D461D" w14:textId="77777777" w:rsidR="008E268D" w:rsidRPr="00873C48" w:rsidRDefault="008E268D" w:rsidP="004F7701">
      <w:pPr>
        <w:rPr>
          <w:rFonts w:cstheme="minorHAnsi"/>
          <w:sz w:val="24"/>
          <w:szCs w:val="24"/>
        </w:rPr>
      </w:pPr>
    </w:p>
    <w:p w14:paraId="4F3364F3" w14:textId="69A5D830" w:rsidR="008E268D" w:rsidRPr="00873C48" w:rsidRDefault="008E268D" w:rsidP="004F7701">
      <w:pPr>
        <w:rPr>
          <w:rFonts w:cstheme="minorHAnsi"/>
          <w:sz w:val="24"/>
          <w:szCs w:val="24"/>
        </w:rPr>
      </w:pPr>
      <w:r w:rsidRPr="00873C48">
        <w:rPr>
          <w:rFonts w:cstheme="minorHAnsi"/>
          <w:sz w:val="24"/>
          <w:szCs w:val="24"/>
        </w:rPr>
        <w:t xml:space="preserve">Ask Gandhi. Even though he wasn’t Catholic, Gandhi leveraged the power of </w:t>
      </w:r>
      <w:r w:rsidR="00DF41B0" w:rsidRPr="00873C48">
        <w:rPr>
          <w:rFonts w:cstheme="minorHAnsi"/>
          <w:sz w:val="24"/>
          <w:szCs w:val="24"/>
        </w:rPr>
        <w:t>nonviolence</w:t>
      </w:r>
      <w:r w:rsidRPr="00873C48">
        <w:rPr>
          <w:rFonts w:cstheme="minorHAnsi"/>
          <w:sz w:val="24"/>
          <w:szCs w:val="24"/>
        </w:rPr>
        <w:t xml:space="preserve"> to bring about a </w:t>
      </w:r>
      <w:r w:rsidR="00DF41B0" w:rsidRPr="00873C48">
        <w:rPr>
          <w:rFonts w:cstheme="minorHAnsi"/>
          <w:sz w:val="24"/>
          <w:szCs w:val="24"/>
        </w:rPr>
        <w:t>new kind of revolution</w:t>
      </w:r>
      <w:r w:rsidRPr="00873C48">
        <w:rPr>
          <w:rFonts w:cstheme="minorHAnsi"/>
          <w:sz w:val="24"/>
          <w:szCs w:val="24"/>
        </w:rPr>
        <w:t xml:space="preserve">. </w:t>
      </w:r>
      <w:r w:rsidR="00DF41B0" w:rsidRPr="00873C48">
        <w:rPr>
          <w:rFonts w:cstheme="minorHAnsi"/>
          <w:sz w:val="24"/>
          <w:szCs w:val="24"/>
        </w:rPr>
        <w:t>His peaceful tactics</w:t>
      </w:r>
      <w:r w:rsidRPr="00873C48">
        <w:rPr>
          <w:rFonts w:cstheme="minorHAnsi"/>
          <w:sz w:val="24"/>
          <w:szCs w:val="24"/>
        </w:rPr>
        <w:t xml:space="preserve"> </w:t>
      </w:r>
      <w:r w:rsidR="00DF41B0" w:rsidRPr="00873C48">
        <w:rPr>
          <w:rFonts w:cstheme="minorHAnsi"/>
          <w:sz w:val="24"/>
          <w:szCs w:val="24"/>
        </w:rPr>
        <w:t>inaugurated a massive movement which eventually resulted in economic independence for India</w:t>
      </w:r>
      <w:r w:rsidRPr="00873C48">
        <w:rPr>
          <w:rFonts w:cstheme="minorHAnsi"/>
          <w:sz w:val="24"/>
          <w:szCs w:val="24"/>
        </w:rPr>
        <w:t>.</w:t>
      </w:r>
    </w:p>
    <w:p w14:paraId="415004B6" w14:textId="35D18067" w:rsidR="008E268D" w:rsidRPr="00873C48" w:rsidRDefault="008E268D" w:rsidP="004F7701">
      <w:pPr>
        <w:rPr>
          <w:rFonts w:cstheme="minorHAnsi"/>
          <w:sz w:val="24"/>
          <w:szCs w:val="24"/>
        </w:rPr>
      </w:pPr>
    </w:p>
    <w:p w14:paraId="4137B16E" w14:textId="7DB2F716" w:rsidR="008E268D" w:rsidRPr="006B4C58" w:rsidRDefault="0003351F" w:rsidP="004F7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  <w:r w:rsidRPr="00873C48">
        <w:rPr>
          <w:rFonts w:cstheme="minorHAnsi"/>
          <w:sz w:val="24"/>
          <w:szCs w:val="24"/>
        </w:rPr>
        <w:t xml:space="preserve"> </w:t>
      </w:r>
      <w:r w:rsidR="005C2B30" w:rsidRPr="00873C48">
        <w:rPr>
          <w:rFonts w:cstheme="minorHAnsi"/>
          <w:sz w:val="24"/>
          <w:szCs w:val="24"/>
        </w:rPr>
        <w:t xml:space="preserve">that we might also reveal </w:t>
      </w:r>
      <w:r w:rsidR="00A53121" w:rsidRPr="00873C48">
        <w:rPr>
          <w:rFonts w:cstheme="minorHAnsi"/>
          <w:sz w:val="24"/>
          <w:szCs w:val="24"/>
        </w:rPr>
        <w:t xml:space="preserve">the power of such a disposition </w:t>
      </w:r>
      <w:r w:rsidR="005C2B30" w:rsidRPr="00873C48">
        <w:rPr>
          <w:rFonts w:cstheme="minorHAnsi"/>
          <w:sz w:val="24"/>
          <w:szCs w:val="24"/>
        </w:rPr>
        <w:t>in our lives!</w:t>
      </w:r>
      <w:r w:rsidR="00A53121" w:rsidRPr="00873C48">
        <w:rPr>
          <w:rFonts w:cstheme="minorHAnsi"/>
          <w:sz w:val="24"/>
          <w:szCs w:val="24"/>
        </w:rPr>
        <w:t xml:space="preserve"> Christ himself did not </w:t>
      </w:r>
      <w:r w:rsidR="002C7E53" w:rsidRPr="00873C48">
        <w:rPr>
          <w:rFonts w:cstheme="minorHAnsi"/>
          <w:sz w:val="24"/>
          <w:szCs w:val="24"/>
        </w:rPr>
        <w:t>hide</w:t>
      </w:r>
      <w:r w:rsidR="00A53121" w:rsidRPr="00873C48">
        <w:rPr>
          <w:rFonts w:cstheme="minorHAnsi"/>
          <w:sz w:val="24"/>
          <w:szCs w:val="24"/>
        </w:rPr>
        <w:t xml:space="preserve"> his face </w:t>
      </w:r>
      <w:r w:rsidR="002C7E53" w:rsidRPr="00873C48">
        <w:rPr>
          <w:rFonts w:cstheme="minorHAnsi"/>
          <w:sz w:val="24"/>
          <w:szCs w:val="24"/>
        </w:rPr>
        <w:t>“</w:t>
      </w:r>
      <w:r w:rsidR="00A53121" w:rsidRPr="00873C48">
        <w:rPr>
          <w:rFonts w:cstheme="minorHAnsi"/>
          <w:sz w:val="24"/>
          <w:szCs w:val="24"/>
        </w:rPr>
        <w:t xml:space="preserve">from </w:t>
      </w:r>
      <w:r w:rsidR="002C7E53" w:rsidRPr="00873C48">
        <w:rPr>
          <w:rFonts w:cstheme="minorHAnsi"/>
          <w:sz w:val="24"/>
          <w:szCs w:val="24"/>
        </w:rPr>
        <w:t>insults</w:t>
      </w:r>
      <w:r w:rsidR="00A53121" w:rsidRPr="00873C48">
        <w:rPr>
          <w:rFonts w:cstheme="minorHAnsi"/>
          <w:sz w:val="24"/>
          <w:szCs w:val="24"/>
        </w:rPr>
        <w:t xml:space="preserve"> and spitting” </w:t>
      </w:r>
      <w:r w:rsidR="002C7E53" w:rsidRPr="00873C48">
        <w:rPr>
          <w:rFonts w:cstheme="minorHAnsi"/>
          <w:sz w:val="24"/>
          <w:szCs w:val="24"/>
        </w:rPr>
        <w:t>(</w:t>
      </w:r>
      <w:r w:rsidR="002C7E53" w:rsidRPr="006B4C58">
        <w:rPr>
          <w:rFonts w:cstheme="minorHAnsi"/>
          <w:sz w:val="24"/>
          <w:szCs w:val="24"/>
        </w:rPr>
        <w:t>Isaiah 50:6</w:t>
      </w:r>
      <w:r w:rsidR="00A53121" w:rsidRPr="006B4C58">
        <w:rPr>
          <w:rFonts w:cstheme="minorHAnsi"/>
          <w:sz w:val="24"/>
          <w:szCs w:val="24"/>
        </w:rPr>
        <w:t xml:space="preserve">). </w:t>
      </w:r>
      <w:r w:rsidR="005C2B30" w:rsidRPr="006B4C58">
        <w:rPr>
          <w:rFonts w:cstheme="minorHAnsi"/>
          <w:sz w:val="24"/>
          <w:szCs w:val="24"/>
        </w:rPr>
        <w:t>We all experience being “struck on the cheek” in various ways. We want our parish</w:t>
      </w:r>
      <w:r w:rsidR="00A53121" w:rsidRPr="006B4C58">
        <w:rPr>
          <w:rFonts w:cstheme="minorHAnsi"/>
          <w:sz w:val="24"/>
          <w:szCs w:val="24"/>
        </w:rPr>
        <w:t xml:space="preserve"> </w:t>
      </w:r>
      <w:r w:rsidR="00592D43" w:rsidRPr="006B4C58">
        <w:rPr>
          <w:rFonts w:cstheme="minorHAnsi"/>
          <w:sz w:val="24"/>
          <w:szCs w:val="24"/>
        </w:rPr>
        <w:t xml:space="preserve">and diocese </w:t>
      </w:r>
      <w:r w:rsidR="00A53121" w:rsidRPr="006B4C58">
        <w:rPr>
          <w:rFonts w:cstheme="minorHAnsi"/>
          <w:sz w:val="24"/>
          <w:szCs w:val="24"/>
        </w:rPr>
        <w:t xml:space="preserve">to be a </w:t>
      </w:r>
      <w:r w:rsidR="005C2B30" w:rsidRPr="006B4C58">
        <w:rPr>
          <w:rFonts w:cstheme="minorHAnsi"/>
          <w:sz w:val="24"/>
          <w:szCs w:val="24"/>
        </w:rPr>
        <w:t>haven</w:t>
      </w:r>
      <w:r w:rsidR="00A53121" w:rsidRPr="006B4C58">
        <w:rPr>
          <w:rFonts w:cstheme="minorHAnsi"/>
          <w:sz w:val="24"/>
          <w:szCs w:val="24"/>
        </w:rPr>
        <w:t xml:space="preserve"> where people can find </w:t>
      </w:r>
      <w:r w:rsidR="00C13A27" w:rsidRPr="006B4C58">
        <w:rPr>
          <w:rFonts w:cstheme="minorHAnsi"/>
          <w:sz w:val="24"/>
          <w:szCs w:val="24"/>
        </w:rPr>
        <w:t xml:space="preserve">the </w:t>
      </w:r>
      <w:r w:rsidR="005C2B30" w:rsidRPr="006B4C58">
        <w:rPr>
          <w:rFonts w:cstheme="minorHAnsi"/>
          <w:sz w:val="24"/>
          <w:szCs w:val="24"/>
        </w:rPr>
        <w:t>strength</w:t>
      </w:r>
      <w:r w:rsidR="00A53121" w:rsidRPr="006B4C58">
        <w:rPr>
          <w:rFonts w:cstheme="minorHAnsi"/>
          <w:sz w:val="24"/>
          <w:szCs w:val="24"/>
        </w:rPr>
        <w:t xml:space="preserve"> to face the evils in their li</w:t>
      </w:r>
      <w:r w:rsidR="005C2B30" w:rsidRPr="006B4C58">
        <w:rPr>
          <w:rFonts w:cstheme="minorHAnsi"/>
          <w:sz w:val="24"/>
          <w:szCs w:val="24"/>
        </w:rPr>
        <w:t>ves</w:t>
      </w:r>
      <w:r w:rsidR="00A53121" w:rsidRPr="006B4C58">
        <w:rPr>
          <w:rFonts w:cstheme="minorHAnsi"/>
          <w:sz w:val="24"/>
          <w:szCs w:val="24"/>
        </w:rPr>
        <w:t>.</w:t>
      </w:r>
      <w:r w:rsidR="005C2B30" w:rsidRPr="006B4C58">
        <w:rPr>
          <w:rFonts w:cstheme="minorHAnsi"/>
          <w:sz w:val="24"/>
          <w:szCs w:val="24"/>
        </w:rPr>
        <w:t xml:space="preserve"> </w:t>
      </w:r>
      <w:r w:rsidR="005A4583" w:rsidRPr="006B4C58">
        <w:rPr>
          <w:rFonts w:cstheme="minorHAnsi"/>
          <w:sz w:val="24"/>
          <w:szCs w:val="24"/>
        </w:rPr>
        <w:t xml:space="preserve">When you </w:t>
      </w:r>
      <w:r w:rsidR="005C2B30" w:rsidRPr="006B4C58">
        <w:rPr>
          <w:rFonts w:cstheme="minorHAnsi"/>
          <w:sz w:val="24"/>
          <w:szCs w:val="24"/>
        </w:rPr>
        <w:t xml:space="preserve">support our </w:t>
      </w:r>
      <w:r w:rsidR="004E1DDF" w:rsidRPr="006B4C58">
        <w:rPr>
          <w:rFonts w:cstheme="minorHAnsi"/>
          <w:sz w:val="24"/>
          <w:szCs w:val="24"/>
        </w:rPr>
        <w:t>Annual Diocesan Appeal</w:t>
      </w:r>
      <w:r w:rsidR="005A4583" w:rsidRPr="006B4C58">
        <w:rPr>
          <w:rFonts w:cstheme="minorHAnsi"/>
          <w:sz w:val="24"/>
          <w:szCs w:val="24"/>
        </w:rPr>
        <w:t xml:space="preserve">, you </w:t>
      </w:r>
      <w:r w:rsidR="00A53121" w:rsidRPr="006B4C58">
        <w:rPr>
          <w:rFonts w:cstheme="minorHAnsi"/>
          <w:sz w:val="24"/>
          <w:szCs w:val="24"/>
        </w:rPr>
        <w:t xml:space="preserve">help </w:t>
      </w:r>
      <w:r w:rsidR="005C2B30" w:rsidRPr="006B4C58">
        <w:rPr>
          <w:rFonts w:cstheme="minorHAnsi"/>
          <w:sz w:val="24"/>
          <w:szCs w:val="24"/>
        </w:rPr>
        <w:t>increase</w:t>
      </w:r>
      <w:r w:rsidR="00A53121" w:rsidRPr="006B4C58">
        <w:rPr>
          <w:rFonts w:cstheme="minorHAnsi"/>
          <w:sz w:val="24"/>
          <w:szCs w:val="24"/>
        </w:rPr>
        <w:t xml:space="preserve"> our ability to </w:t>
      </w:r>
      <w:r w:rsidR="005C2B30" w:rsidRPr="006B4C58">
        <w:rPr>
          <w:rFonts w:cstheme="minorHAnsi"/>
          <w:sz w:val="24"/>
          <w:szCs w:val="24"/>
        </w:rPr>
        <w:t>heal and sustain</w:t>
      </w:r>
      <w:r w:rsidR="00A53121" w:rsidRPr="006B4C58">
        <w:rPr>
          <w:rFonts w:cstheme="minorHAnsi"/>
          <w:sz w:val="24"/>
          <w:szCs w:val="24"/>
        </w:rPr>
        <w:t xml:space="preserve"> the bruised and weary. </w:t>
      </w:r>
      <w:r w:rsidR="005A4583" w:rsidRPr="006B4C58">
        <w:rPr>
          <w:rFonts w:cstheme="minorHAnsi"/>
          <w:sz w:val="24"/>
          <w:szCs w:val="24"/>
        </w:rPr>
        <w:t>Through your generosity of</w:t>
      </w:r>
      <w:r w:rsidR="00A53121" w:rsidRPr="006B4C58">
        <w:rPr>
          <w:rFonts w:cstheme="minorHAnsi"/>
          <w:sz w:val="24"/>
          <w:szCs w:val="24"/>
        </w:rPr>
        <w:t xml:space="preserve"> prayer, gifts, and good words</w:t>
      </w:r>
      <w:r w:rsidR="005A4583" w:rsidRPr="006B4C58">
        <w:rPr>
          <w:rFonts w:cstheme="minorHAnsi"/>
          <w:sz w:val="24"/>
          <w:szCs w:val="24"/>
        </w:rPr>
        <w:t xml:space="preserve">, </w:t>
      </w:r>
      <w:r w:rsidR="005C2B30" w:rsidRPr="006B4C58">
        <w:rPr>
          <w:rFonts w:cstheme="minorHAnsi"/>
          <w:sz w:val="24"/>
          <w:szCs w:val="24"/>
        </w:rPr>
        <w:t xml:space="preserve">we </w:t>
      </w:r>
      <w:r w:rsidR="005A4583" w:rsidRPr="006B4C58">
        <w:rPr>
          <w:rFonts w:cstheme="minorHAnsi"/>
          <w:sz w:val="24"/>
          <w:szCs w:val="24"/>
        </w:rPr>
        <w:t xml:space="preserve">can </w:t>
      </w:r>
      <w:r w:rsidR="005C2B30" w:rsidRPr="006B4C58">
        <w:rPr>
          <w:rFonts w:cstheme="minorHAnsi"/>
          <w:sz w:val="24"/>
          <w:szCs w:val="24"/>
        </w:rPr>
        <w:t>continue to offer the bread of angels to the hungry</w:t>
      </w:r>
      <w:r w:rsidR="005A4583" w:rsidRPr="006B4C58">
        <w:rPr>
          <w:rFonts w:cstheme="minorHAnsi"/>
          <w:sz w:val="24"/>
          <w:szCs w:val="24"/>
        </w:rPr>
        <w:t xml:space="preserve"> and </w:t>
      </w:r>
      <w:r w:rsidR="005C2B30" w:rsidRPr="006B4C58">
        <w:rPr>
          <w:rFonts w:cstheme="minorHAnsi"/>
          <w:sz w:val="24"/>
          <w:szCs w:val="24"/>
        </w:rPr>
        <w:t xml:space="preserve">make </w:t>
      </w:r>
      <w:r w:rsidR="00E3627B" w:rsidRPr="006B4C58">
        <w:rPr>
          <w:rFonts w:cstheme="minorHAnsi"/>
          <w:sz w:val="24"/>
          <w:szCs w:val="24"/>
        </w:rPr>
        <w:t xml:space="preserve">the </w:t>
      </w:r>
      <w:r w:rsidR="00A53121" w:rsidRPr="006B4C58">
        <w:rPr>
          <w:rFonts w:cstheme="minorHAnsi"/>
          <w:sz w:val="24"/>
          <w:szCs w:val="24"/>
        </w:rPr>
        <w:t xml:space="preserve">Annual Appeal </w:t>
      </w:r>
      <w:r w:rsidR="00C13A27" w:rsidRPr="006B4C58">
        <w:rPr>
          <w:rFonts w:cstheme="minorHAnsi"/>
          <w:sz w:val="24"/>
          <w:szCs w:val="24"/>
        </w:rPr>
        <w:t>shine brightly</w:t>
      </w:r>
      <w:r w:rsidR="00A53121" w:rsidRPr="006B4C58">
        <w:rPr>
          <w:rFonts w:cstheme="minorHAnsi"/>
          <w:sz w:val="24"/>
          <w:szCs w:val="24"/>
        </w:rPr>
        <w:t>! God bless you.</w:t>
      </w:r>
    </w:p>
    <w:p w14:paraId="45FD6C9E" w14:textId="263CC856" w:rsidR="008E268D" w:rsidRPr="006B4C58" w:rsidRDefault="008E268D" w:rsidP="004F7701">
      <w:pPr>
        <w:rPr>
          <w:rFonts w:cstheme="minorHAnsi"/>
          <w:sz w:val="24"/>
          <w:szCs w:val="24"/>
        </w:rPr>
      </w:pPr>
    </w:p>
    <w:p w14:paraId="04DE440B" w14:textId="77777777" w:rsidR="008E268D" w:rsidRPr="006B4C58" w:rsidRDefault="008E268D" w:rsidP="004F7701">
      <w:pPr>
        <w:rPr>
          <w:rFonts w:cstheme="minorHAnsi"/>
          <w:color w:val="00B0F0"/>
          <w:sz w:val="24"/>
          <w:szCs w:val="24"/>
        </w:rPr>
      </w:pPr>
    </w:p>
    <w:p w14:paraId="4524F508" w14:textId="77777777" w:rsidR="00F93CEE" w:rsidRPr="006B4C58" w:rsidRDefault="00F93CEE" w:rsidP="00587C67">
      <w:pPr>
        <w:rPr>
          <w:rFonts w:eastAsia="Calibri" w:cstheme="minorHAnsi"/>
          <w:sz w:val="24"/>
          <w:szCs w:val="24"/>
        </w:rPr>
      </w:pPr>
    </w:p>
    <w:p w14:paraId="7508B4C1" w14:textId="77777777" w:rsidR="00587C67" w:rsidRPr="006B4C58" w:rsidRDefault="00587C67" w:rsidP="00587C67">
      <w:pPr>
        <w:rPr>
          <w:rFonts w:eastAsia="Calibri" w:cstheme="minorHAnsi"/>
          <w:b/>
          <w:sz w:val="24"/>
          <w:szCs w:val="24"/>
        </w:rPr>
      </w:pPr>
      <w:r w:rsidRPr="006B4C58">
        <w:rPr>
          <w:rFonts w:eastAsia="Calibri" w:cstheme="minorHAnsi"/>
          <w:b/>
          <w:sz w:val="24"/>
          <w:szCs w:val="24"/>
        </w:rPr>
        <w:t xml:space="preserve">Copy for pulpit announcement </w:t>
      </w:r>
    </w:p>
    <w:p w14:paraId="40C379C8" w14:textId="610BAB1C" w:rsidR="00274CF1" w:rsidRPr="006B4C58" w:rsidRDefault="00274CF1" w:rsidP="00587C67">
      <w:pPr>
        <w:rPr>
          <w:rFonts w:eastAsia="Calibri" w:cstheme="minorHAnsi"/>
          <w:b/>
          <w:sz w:val="24"/>
          <w:szCs w:val="24"/>
        </w:rPr>
      </w:pPr>
    </w:p>
    <w:p w14:paraId="315BB909" w14:textId="385E80E5" w:rsidR="00587C67" w:rsidRPr="006B4C58" w:rsidRDefault="00CC48F7" w:rsidP="00587C67">
      <w:pPr>
        <w:rPr>
          <w:rFonts w:eastAsia="Calibri" w:cstheme="minorHAnsi"/>
          <w:sz w:val="24"/>
          <w:szCs w:val="24"/>
        </w:rPr>
      </w:pPr>
      <w:r w:rsidRPr="006B4C58">
        <w:rPr>
          <w:rFonts w:eastAsia="Calibri" w:cstheme="minorHAnsi"/>
          <w:sz w:val="24"/>
          <w:szCs w:val="24"/>
        </w:rPr>
        <w:t xml:space="preserve">Our </w:t>
      </w:r>
      <w:r w:rsidR="00E3627B" w:rsidRPr="006B4C58">
        <w:rPr>
          <w:rFonts w:cstheme="minorHAnsi"/>
          <w:sz w:val="24"/>
          <w:szCs w:val="24"/>
        </w:rPr>
        <w:t xml:space="preserve">Annual Diocesan Appeal </w:t>
      </w:r>
      <w:r w:rsidRPr="006B4C58">
        <w:rPr>
          <w:rFonts w:eastAsia="Calibri" w:cstheme="minorHAnsi"/>
          <w:sz w:val="24"/>
          <w:szCs w:val="24"/>
        </w:rPr>
        <w:t xml:space="preserve">can’t succeed without you. </w:t>
      </w:r>
      <w:r w:rsidR="00C13A27" w:rsidRPr="006B4C58">
        <w:rPr>
          <w:rFonts w:eastAsia="Calibri" w:cstheme="minorHAnsi"/>
          <w:sz w:val="24"/>
          <w:szCs w:val="24"/>
        </w:rPr>
        <w:t>We need your support</w:t>
      </w:r>
      <w:r w:rsidR="00913F44" w:rsidRPr="006B4C58">
        <w:rPr>
          <w:rFonts w:eastAsia="Calibri" w:cstheme="minorHAnsi"/>
          <w:sz w:val="24"/>
          <w:szCs w:val="24"/>
        </w:rPr>
        <w:t xml:space="preserve"> </w:t>
      </w:r>
      <w:r w:rsidR="00633B32" w:rsidRPr="006B4C58">
        <w:rPr>
          <w:rFonts w:eastAsia="Calibri" w:cstheme="minorHAnsi"/>
          <w:sz w:val="24"/>
          <w:szCs w:val="24"/>
        </w:rPr>
        <w:t>to</w:t>
      </w:r>
      <w:r w:rsidRPr="006B4C58">
        <w:rPr>
          <w:rFonts w:eastAsia="Calibri" w:cstheme="minorHAnsi"/>
          <w:sz w:val="24"/>
          <w:szCs w:val="24"/>
        </w:rPr>
        <w:t xml:space="preserve"> achieve great things</w:t>
      </w:r>
      <w:r w:rsidR="008D42C6" w:rsidRPr="006B4C58">
        <w:rPr>
          <w:rFonts w:eastAsia="Calibri" w:cstheme="minorHAnsi"/>
          <w:sz w:val="24"/>
          <w:szCs w:val="24"/>
        </w:rPr>
        <w:t xml:space="preserve"> and make</w:t>
      </w:r>
      <w:r w:rsidR="00C13D1F" w:rsidRPr="006B4C58">
        <w:rPr>
          <w:rFonts w:eastAsia="Calibri" w:cstheme="minorHAnsi"/>
          <w:sz w:val="24"/>
          <w:szCs w:val="24"/>
        </w:rPr>
        <w:t xml:space="preserve"> </w:t>
      </w:r>
      <w:r w:rsidR="00C13A27" w:rsidRPr="006B4C58">
        <w:rPr>
          <w:rFonts w:eastAsia="Calibri" w:cstheme="minorHAnsi"/>
          <w:sz w:val="24"/>
          <w:szCs w:val="24"/>
        </w:rPr>
        <w:t>the soil of our parish fertile.</w:t>
      </w:r>
      <w:r w:rsidR="008D42C6" w:rsidRPr="006B4C58">
        <w:rPr>
          <w:rFonts w:eastAsia="Calibri" w:cstheme="minorHAnsi"/>
          <w:sz w:val="24"/>
          <w:szCs w:val="24"/>
        </w:rPr>
        <w:t xml:space="preserve"> </w:t>
      </w:r>
      <w:r w:rsidR="00940C0F" w:rsidRPr="006B4C58">
        <w:rPr>
          <w:rFonts w:eastAsia="Calibri" w:cstheme="minorHAnsi"/>
          <w:sz w:val="24"/>
          <w:szCs w:val="24"/>
        </w:rPr>
        <w:t xml:space="preserve">Thank you for your prayerful consideration. </w:t>
      </w:r>
    </w:p>
    <w:p w14:paraId="6EDB52F0" w14:textId="77777777" w:rsidR="00072AFB" w:rsidRPr="006B4C58" w:rsidRDefault="00072AFB" w:rsidP="00587C67">
      <w:pPr>
        <w:rPr>
          <w:rFonts w:eastAsia="Calibri" w:cstheme="minorHAnsi"/>
          <w:sz w:val="24"/>
          <w:szCs w:val="24"/>
        </w:rPr>
      </w:pPr>
    </w:p>
    <w:p w14:paraId="26D64E7C" w14:textId="388CCCBB" w:rsidR="00587C67" w:rsidRPr="006B4C58" w:rsidRDefault="00587C67" w:rsidP="00587C67">
      <w:pPr>
        <w:rPr>
          <w:rFonts w:eastAsia="Calibri" w:cstheme="minorHAnsi"/>
          <w:b/>
          <w:sz w:val="24"/>
          <w:szCs w:val="24"/>
        </w:rPr>
      </w:pPr>
      <w:r w:rsidRPr="006B4C58">
        <w:rPr>
          <w:rFonts w:eastAsia="Calibri" w:cstheme="minorHAnsi"/>
          <w:b/>
          <w:sz w:val="24"/>
          <w:szCs w:val="24"/>
        </w:rPr>
        <w:t>Social media post/content</w:t>
      </w:r>
    </w:p>
    <w:p w14:paraId="068DB814" w14:textId="0797D29D" w:rsidR="00587C67" w:rsidRPr="006B4C58" w:rsidRDefault="00587C67" w:rsidP="00587C67">
      <w:pPr>
        <w:rPr>
          <w:rFonts w:eastAsia="Calibri" w:cstheme="minorHAnsi"/>
          <w:sz w:val="24"/>
          <w:szCs w:val="24"/>
        </w:rPr>
      </w:pPr>
    </w:p>
    <w:p w14:paraId="0FD06209" w14:textId="08469B8D" w:rsidR="000C493E" w:rsidRPr="006B4C58" w:rsidRDefault="000C493E" w:rsidP="000C493E">
      <w:pPr>
        <w:rPr>
          <w:rFonts w:cstheme="minorHAnsi"/>
          <w:sz w:val="24"/>
          <w:szCs w:val="24"/>
        </w:rPr>
      </w:pPr>
      <w:r w:rsidRPr="006B4C58">
        <w:rPr>
          <w:rFonts w:cstheme="minorHAnsi"/>
          <w:sz w:val="24"/>
          <w:szCs w:val="24"/>
          <w:u w:val="single"/>
        </w:rPr>
        <w:t>Photo</w:t>
      </w:r>
      <w:r w:rsidRPr="006B4C58">
        <w:rPr>
          <w:rFonts w:cstheme="minorHAnsi"/>
          <w:sz w:val="24"/>
          <w:szCs w:val="24"/>
        </w:rPr>
        <w:t>:</w:t>
      </w:r>
      <w:r w:rsidR="00842719" w:rsidRPr="006B4C58">
        <w:rPr>
          <w:rFonts w:cstheme="minorHAnsi"/>
          <w:sz w:val="24"/>
          <w:szCs w:val="24"/>
        </w:rPr>
        <w:t xml:space="preserve"> </w:t>
      </w:r>
      <w:r w:rsidR="004720CF" w:rsidRPr="006B4C58">
        <w:rPr>
          <w:rFonts w:cstheme="minorHAnsi"/>
          <w:sz w:val="24"/>
          <w:szCs w:val="24"/>
        </w:rPr>
        <w:t>People holding hands</w:t>
      </w:r>
    </w:p>
    <w:p w14:paraId="1405CD32" w14:textId="6851AB7A" w:rsidR="00A47908" w:rsidRPr="006B4C58" w:rsidRDefault="00A47908" w:rsidP="000C493E">
      <w:pPr>
        <w:rPr>
          <w:rFonts w:cstheme="minorHAnsi"/>
          <w:sz w:val="24"/>
          <w:szCs w:val="24"/>
        </w:rPr>
      </w:pPr>
      <w:r w:rsidRPr="006B4C58">
        <w:rPr>
          <w:rFonts w:cstheme="minorHAnsi"/>
          <w:sz w:val="24"/>
          <w:szCs w:val="24"/>
          <w:u w:val="single"/>
        </w:rPr>
        <w:t>Header</w:t>
      </w:r>
      <w:r w:rsidR="000C493E" w:rsidRPr="006B4C58">
        <w:rPr>
          <w:rFonts w:cstheme="minorHAnsi"/>
          <w:sz w:val="24"/>
          <w:szCs w:val="24"/>
          <w:u w:val="single"/>
        </w:rPr>
        <w:t>:</w:t>
      </w:r>
      <w:r w:rsidR="000C493E" w:rsidRPr="006B4C58">
        <w:rPr>
          <w:rFonts w:cstheme="minorHAnsi"/>
          <w:sz w:val="24"/>
          <w:szCs w:val="24"/>
        </w:rPr>
        <w:t xml:space="preserve"> </w:t>
      </w:r>
      <w:r w:rsidR="00C31AB7" w:rsidRPr="006B4C58">
        <w:rPr>
          <w:rFonts w:cstheme="minorHAnsi"/>
          <w:sz w:val="24"/>
          <w:szCs w:val="24"/>
        </w:rPr>
        <w:t>“</w:t>
      </w:r>
      <w:r w:rsidR="00AF505E" w:rsidRPr="006B4C58">
        <w:rPr>
          <w:rFonts w:cstheme="minorHAnsi"/>
          <w:sz w:val="24"/>
          <w:szCs w:val="24"/>
        </w:rPr>
        <w:t>Let us find strength in one another</w:t>
      </w:r>
      <w:r w:rsidR="0059560F" w:rsidRPr="006B4C58">
        <w:rPr>
          <w:rFonts w:cstheme="minorHAnsi"/>
          <w:sz w:val="24"/>
          <w:szCs w:val="24"/>
        </w:rPr>
        <w:t>”</w:t>
      </w:r>
    </w:p>
    <w:p w14:paraId="484DAF5D" w14:textId="4F660739" w:rsidR="000C493E" w:rsidRPr="006B4C58" w:rsidRDefault="00A47908" w:rsidP="000C493E">
      <w:pPr>
        <w:rPr>
          <w:rFonts w:cstheme="minorHAnsi"/>
          <w:sz w:val="24"/>
          <w:szCs w:val="24"/>
        </w:rPr>
      </w:pPr>
      <w:r w:rsidRPr="006B4C58">
        <w:rPr>
          <w:rFonts w:cstheme="minorHAnsi"/>
          <w:sz w:val="24"/>
          <w:szCs w:val="24"/>
          <w:u w:val="single"/>
        </w:rPr>
        <w:t>Sub-header:</w:t>
      </w:r>
      <w:r w:rsidRPr="006B4C58">
        <w:rPr>
          <w:rFonts w:cstheme="minorHAnsi"/>
          <w:sz w:val="24"/>
          <w:szCs w:val="24"/>
        </w:rPr>
        <w:t xml:space="preserve"> </w:t>
      </w:r>
      <w:r w:rsidR="008B6DFC" w:rsidRPr="006B4C58">
        <w:rPr>
          <w:rFonts w:cstheme="minorHAnsi"/>
          <w:sz w:val="24"/>
          <w:szCs w:val="24"/>
        </w:rPr>
        <w:t>Fourth</w:t>
      </w:r>
      <w:r w:rsidR="005C148B" w:rsidRPr="006B4C58">
        <w:rPr>
          <w:rFonts w:cstheme="minorHAnsi"/>
          <w:sz w:val="24"/>
          <w:szCs w:val="24"/>
        </w:rPr>
        <w:t xml:space="preserve"> Sunday in Ordinary Time</w:t>
      </w:r>
    </w:p>
    <w:p w14:paraId="293A6F55" w14:textId="77777777" w:rsidR="008424E7" w:rsidRPr="006B4C58" w:rsidRDefault="008424E7" w:rsidP="000C493E">
      <w:pPr>
        <w:rPr>
          <w:rFonts w:cstheme="minorHAnsi"/>
          <w:sz w:val="24"/>
          <w:szCs w:val="24"/>
        </w:rPr>
      </w:pPr>
    </w:p>
    <w:p w14:paraId="1C1058BA" w14:textId="67EAE9F4" w:rsidR="00BF490F" w:rsidRPr="00873C48" w:rsidRDefault="008424E7" w:rsidP="00BF490F">
      <w:pPr>
        <w:rPr>
          <w:rFonts w:cstheme="minorHAnsi"/>
          <w:sz w:val="24"/>
          <w:szCs w:val="24"/>
        </w:rPr>
      </w:pPr>
      <w:r w:rsidRPr="006B4C58">
        <w:rPr>
          <w:rFonts w:cstheme="minorHAnsi"/>
          <w:sz w:val="24"/>
          <w:szCs w:val="24"/>
          <w:u w:val="single"/>
        </w:rPr>
        <w:t>Copy</w:t>
      </w:r>
      <w:r w:rsidR="000C493E" w:rsidRPr="006B4C58">
        <w:rPr>
          <w:rFonts w:cstheme="minorHAnsi"/>
          <w:sz w:val="24"/>
          <w:szCs w:val="24"/>
          <w:u w:val="single"/>
        </w:rPr>
        <w:t>:</w:t>
      </w:r>
      <w:r w:rsidR="000C493E" w:rsidRPr="006B4C58">
        <w:rPr>
          <w:rFonts w:cstheme="minorHAnsi"/>
          <w:sz w:val="24"/>
          <w:szCs w:val="24"/>
        </w:rPr>
        <w:t xml:space="preserve"> </w:t>
      </w:r>
      <w:r w:rsidR="00E76CA7" w:rsidRPr="006B4C58">
        <w:rPr>
          <w:rFonts w:cstheme="minorHAnsi"/>
          <w:sz w:val="24"/>
          <w:szCs w:val="24"/>
        </w:rPr>
        <w:t xml:space="preserve">Our parish and </w:t>
      </w:r>
      <w:r w:rsidR="009358EB" w:rsidRPr="006B4C58">
        <w:rPr>
          <w:rFonts w:cstheme="minorHAnsi"/>
          <w:sz w:val="24"/>
          <w:szCs w:val="24"/>
        </w:rPr>
        <w:t>diocesan</w:t>
      </w:r>
      <w:r w:rsidR="00E76CA7" w:rsidRPr="006B4C58">
        <w:rPr>
          <w:rFonts w:cstheme="minorHAnsi"/>
          <w:sz w:val="24"/>
          <w:szCs w:val="24"/>
        </w:rPr>
        <w:t xml:space="preserve"> communities</w:t>
      </w:r>
      <w:r w:rsidR="00E76CA7" w:rsidRPr="00873C48">
        <w:rPr>
          <w:rFonts w:cstheme="minorHAnsi"/>
          <w:sz w:val="24"/>
          <w:szCs w:val="24"/>
        </w:rPr>
        <w:t xml:space="preserve"> are a haven where people can find the strength to face </w:t>
      </w:r>
      <w:r w:rsidR="00BF490F" w:rsidRPr="00873C48">
        <w:rPr>
          <w:rFonts w:cstheme="minorHAnsi"/>
          <w:sz w:val="24"/>
          <w:szCs w:val="24"/>
        </w:rPr>
        <w:t>difficulties</w:t>
      </w:r>
      <w:r w:rsidR="00E76CA7" w:rsidRPr="00873C48">
        <w:rPr>
          <w:rFonts w:cstheme="minorHAnsi"/>
          <w:sz w:val="24"/>
          <w:szCs w:val="24"/>
        </w:rPr>
        <w:t xml:space="preserve"> in their lives. Even when we may feel lost </w:t>
      </w:r>
      <w:r w:rsidR="00A50118" w:rsidRPr="00873C48">
        <w:rPr>
          <w:rFonts w:cstheme="minorHAnsi"/>
          <w:sz w:val="24"/>
          <w:szCs w:val="24"/>
        </w:rPr>
        <w:t xml:space="preserve">or </w:t>
      </w:r>
      <w:r w:rsidR="00737D55" w:rsidRPr="00873C48">
        <w:rPr>
          <w:rFonts w:cstheme="minorHAnsi"/>
          <w:sz w:val="24"/>
          <w:szCs w:val="24"/>
        </w:rPr>
        <w:t>struggl</w:t>
      </w:r>
      <w:r w:rsidR="001E1E0B">
        <w:rPr>
          <w:rFonts w:cstheme="minorHAnsi"/>
          <w:sz w:val="24"/>
          <w:szCs w:val="24"/>
        </w:rPr>
        <w:t xml:space="preserve">e, </w:t>
      </w:r>
      <w:r w:rsidR="00737D55" w:rsidRPr="00873C48">
        <w:rPr>
          <w:rFonts w:cstheme="minorHAnsi"/>
          <w:sz w:val="24"/>
          <w:szCs w:val="24"/>
        </w:rPr>
        <w:t xml:space="preserve">may we </w:t>
      </w:r>
      <w:r w:rsidR="00A50118" w:rsidRPr="00873C48">
        <w:rPr>
          <w:rFonts w:cstheme="minorHAnsi"/>
          <w:sz w:val="24"/>
          <w:szCs w:val="24"/>
        </w:rPr>
        <w:t xml:space="preserve">remember that when we come together with prayers, gifts, and support </w:t>
      </w:r>
      <w:r w:rsidR="00BF490F" w:rsidRPr="00873C48">
        <w:rPr>
          <w:rFonts w:cstheme="minorHAnsi"/>
          <w:sz w:val="24"/>
          <w:szCs w:val="24"/>
        </w:rPr>
        <w:t xml:space="preserve">it gives us the power to make change. The little we have is what God asks of us; nothing more, nothing less. With your help and </w:t>
      </w:r>
      <w:proofErr w:type="gramStart"/>
      <w:r w:rsidR="0092129C">
        <w:rPr>
          <w:rFonts w:cstheme="minorHAnsi"/>
          <w:sz w:val="24"/>
          <w:szCs w:val="24"/>
        </w:rPr>
        <w:t>His</w:t>
      </w:r>
      <w:proofErr w:type="gramEnd"/>
      <w:r w:rsidR="00BF490F" w:rsidRPr="00873C48">
        <w:rPr>
          <w:rFonts w:cstheme="minorHAnsi"/>
          <w:sz w:val="24"/>
          <w:szCs w:val="24"/>
        </w:rPr>
        <w:t xml:space="preserve"> combined, we are confident that our </w:t>
      </w:r>
      <w:r w:rsidR="006B4C58">
        <w:rPr>
          <w:rFonts w:cstheme="minorHAnsi"/>
          <w:sz w:val="24"/>
          <w:szCs w:val="24"/>
        </w:rPr>
        <w:t xml:space="preserve">Annual Diocesan Appeal </w:t>
      </w:r>
      <w:r w:rsidR="00BF490F" w:rsidRPr="00873C48">
        <w:rPr>
          <w:rFonts w:cstheme="minorHAnsi"/>
          <w:sz w:val="24"/>
          <w:szCs w:val="24"/>
        </w:rPr>
        <w:t>will succeed in brightening our community.</w:t>
      </w:r>
    </w:p>
    <w:p w14:paraId="0DEF8099" w14:textId="3A289670" w:rsidR="00AF505E" w:rsidRPr="00873C48" w:rsidRDefault="00AF505E" w:rsidP="00C31AB7">
      <w:pPr>
        <w:rPr>
          <w:rFonts w:cstheme="minorHAnsi"/>
          <w:sz w:val="24"/>
          <w:szCs w:val="24"/>
        </w:rPr>
      </w:pPr>
    </w:p>
    <w:p w14:paraId="56A80C4A" w14:textId="77777777" w:rsidR="00873C48" w:rsidRPr="00873C48" w:rsidRDefault="00873C48">
      <w:pPr>
        <w:rPr>
          <w:rFonts w:cstheme="minorHAnsi"/>
          <w:sz w:val="24"/>
          <w:szCs w:val="24"/>
        </w:rPr>
      </w:pPr>
    </w:p>
    <w:sectPr w:rsidR="00873C48" w:rsidRPr="00873C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5F96" w14:textId="77777777" w:rsidR="00492EF6" w:rsidRDefault="00492EF6" w:rsidP="00EB1602">
      <w:r>
        <w:separator/>
      </w:r>
    </w:p>
  </w:endnote>
  <w:endnote w:type="continuationSeparator" w:id="0">
    <w:p w14:paraId="27663BB7" w14:textId="77777777" w:rsidR="00492EF6" w:rsidRDefault="00492EF6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2C1" w14:textId="77777777" w:rsidR="00492EF6" w:rsidRDefault="00492EF6" w:rsidP="00EB1602">
      <w:r>
        <w:separator/>
      </w:r>
    </w:p>
  </w:footnote>
  <w:footnote w:type="continuationSeparator" w:id="0">
    <w:p w14:paraId="74532707" w14:textId="77777777" w:rsidR="00492EF6" w:rsidRDefault="00492EF6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33378"/>
    <w:rsid w:val="0003351F"/>
    <w:rsid w:val="0005040D"/>
    <w:rsid w:val="00057FD5"/>
    <w:rsid w:val="00071AF4"/>
    <w:rsid w:val="00072AFB"/>
    <w:rsid w:val="00090694"/>
    <w:rsid w:val="000B2B20"/>
    <w:rsid w:val="000B3496"/>
    <w:rsid w:val="000C12F7"/>
    <w:rsid w:val="000C493E"/>
    <w:rsid w:val="000C691A"/>
    <w:rsid w:val="000D2B3D"/>
    <w:rsid w:val="000D7A19"/>
    <w:rsid w:val="000E2869"/>
    <w:rsid w:val="000E4D15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67295"/>
    <w:rsid w:val="00171CDE"/>
    <w:rsid w:val="00172DF2"/>
    <w:rsid w:val="00174FEC"/>
    <w:rsid w:val="001758ED"/>
    <w:rsid w:val="001825CE"/>
    <w:rsid w:val="001C4DED"/>
    <w:rsid w:val="001C6104"/>
    <w:rsid w:val="001E0E88"/>
    <w:rsid w:val="001E1E0B"/>
    <w:rsid w:val="001E2D92"/>
    <w:rsid w:val="00207DD2"/>
    <w:rsid w:val="00215ABB"/>
    <w:rsid w:val="00263551"/>
    <w:rsid w:val="0026418F"/>
    <w:rsid w:val="00274A2F"/>
    <w:rsid w:val="00274CF1"/>
    <w:rsid w:val="002816E9"/>
    <w:rsid w:val="0028536D"/>
    <w:rsid w:val="00286D17"/>
    <w:rsid w:val="00294996"/>
    <w:rsid w:val="002A1274"/>
    <w:rsid w:val="002A5EF4"/>
    <w:rsid w:val="002B26F1"/>
    <w:rsid w:val="002C15BF"/>
    <w:rsid w:val="002C3348"/>
    <w:rsid w:val="002C7E53"/>
    <w:rsid w:val="002D1D8B"/>
    <w:rsid w:val="002E5AB1"/>
    <w:rsid w:val="002E7E13"/>
    <w:rsid w:val="00306330"/>
    <w:rsid w:val="00306CAF"/>
    <w:rsid w:val="00316159"/>
    <w:rsid w:val="00317F5B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B0B48"/>
    <w:rsid w:val="003B26CB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36C8"/>
    <w:rsid w:val="00461BE3"/>
    <w:rsid w:val="004633AE"/>
    <w:rsid w:val="00464155"/>
    <w:rsid w:val="004713FB"/>
    <w:rsid w:val="004720CF"/>
    <w:rsid w:val="004809AA"/>
    <w:rsid w:val="004812D6"/>
    <w:rsid w:val="00483D85"/>
    <w:rsid w:val="004912C6"/>
    <w:rsid w:val="00492EF6"/>
    <w:rsid w:val="004976EF"/>
    <w:rsid w:val="004C4F2A"/>
    <w:rsid w:val="004D7282"/>
    <w:rsid w:val="004E186B"/>
    <w:rsid w:val="004E1DDF"/>
    <w:rsid w:val="004E60F2"/>
    <w:rsid w:val="004F4BB8"/>
    <w:rsid w:val="004F5DE6"/>
    <w:rsid w:val="004F5EDB"/>
    <w:rsid w:val="004F7701"/>
    <w:rsid w:val="00506540"/>
    <w:rsid w:val="00512A4A"/>
    <w:rsid w:val="00522E01"/>
    <w:rsid w:val="0052333A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92D43"/>
    <w:rsid w:val="0059560F"/>
    <w:rsid w:val="005A1423"/>
    <w:rsid w:val="005A4583"/>
    <w:rsid w:val="005C148B"/>
    <w:rsid w:val="005C2B30"/>
    <w:rsid w:val="005D7035"/>
    <w:rsid w:val="005E24D1"/>
    <w:rsid w:val="005E37FF"/>
    <w:rsid w:val="005E3D7B"/>
    <w:rsid w:val="005F0238"/>
    <w:rsid w:val="00603081"/>
    <w:rsid w:val="006161F3"/>
    <w:rsid w:val="0062250B"/>
    <w:rsid w:val="00625805"/>
    <w:rsid w:val="00633B32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64E1"/>
    <w:rsid w:val="006B4C58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2F36"/>
    <w:rsid w:val="00713C1D"/>
    <w:rsid w:val="00726871"/>
    <w:rsid w:val="007342DB"/>
    <w:rsid w:val="00737D55"/>
    <w:rsid w:val="007504DC"/>
    <w:rsid w:val="0075499F"/>
    <w:rsid w:val="0075521B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4BF1"/>
    <w:rsid w:val="007D1B5E"/>
    <w:rsid w:val="007D2FC9"/>
    <w:rsid w:val="007F09AC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2719"/>
    <w:rsid w:val="00847870"/>
    <w:rsid w:val="00857F68"/>
    <w:rsid w:val="00860491"/>
    <w:rsid w:val="00862903"/>
    <w:rsid w:val="00865D48"/>
    <w:rsid w:val="0087089E"/>
    <w:rsid w:val="00873C48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D42C6"/>
    <w:rsid w:val="008E268D"/>
    <w:rsid w:val="008F37F5"/>
    <w:rsid w:val="008F575E"/>
    <w:rsid w:val="00911C83"/>
    <w:rsid w:val="00913F44"/>
    <w:rsid w:val="0092129C"/>
    <w:rsid w:val="009358EB"/>
    <w:rsid w:val="00940C0F"/>
    <w:rsid w:val="009454F4"/>
    <w:rsid w:val="009474E5"/>
    <w:rsid w:val="00956BF7"/>
    <w:rsid w:val="00957AC8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0118"/>
    <w:rsid w:val="00A53121"/>
    <w:rsid w:val="00A54BCC"/>
    <w:rsid w:val="00A663A7"/>
    <w:rsid w:val="00A75063"/>
    <w:rsid w:val="00A912F1"/>
    <w:rsid w:val="00A9653B"/>
    <w:rsid w:val="00A97D7A"/>
    <w:rsid w:val="00AB15B0"/>
    <w:rsid w:val="00AB548D"/>
    <w:rsid w:val="00AC02E4"/>
    <w:rsid w:val="00AC14B8"/>
    <w:rsid w:val="00AC1900"/>
    <w:rsid w:val="00AC1EDB"/>
    <w:rsid w:val="00AC3432"/>
    <w:rsid w:val="00AF505E"/>
    <w:rsid w:val="00B06B1A"/>
    <w:rsid w:val="00B252E6"/>
    <w:rsid w:val="00B3189C"/>
    <w:rsid w:val="00B35271"/>
    <w:rsid w:val="00B535BD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90F"/>
    <w:rsid w:val="00BF4EBC"/>
    <w:rsid w:val="00C11B5F"/>
    <w:rsid w:val="00C13A27"/>
    <w:rsid w:val="00C13D1F"/>
    <w:rsid w:val="00C215B8"/>
    <w:rsid w:val="00C21C47"/>
    <w:rsid w:val="00C31AB7"/>
    <w:rsid w:val="00C37CAF"/>
    <w:rsid w:val="00C51D40"/>
    <w:rsid w:val="00C57B9E"/>
    <w:rsid w:val="00C650D8"/>
    <w:rsid w:val="00C65C18"/>
    <w:rsid w:val="00C75381"/>
    <w:rsid w:val="00C92BF1"/>
    <w:rsid w:val="00C93CAD"/>
    <w:rsid w:val="00CA4FD8"/>
    <w:rsid w:val="00CB158B"/>
    <w:rsid w:val="00CC48F7"/>
    <w:rsid w:val="00CD4CB6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6432F"/>
    <w:rsid w:val="00D70624"/>
    <w:rsid w:val="00D75537"/>
    <w:rsid w:val="00D7660B"/>
    <w:rsid w:val="00D82157"/>
    <w:rsid w:val="00D82CBE"/>
    <w:rsid w:val="00D84351"/>
    <w:rsid w:val="00D87437"/>
    <w:rsid w:val="00D90047"/>
    <w:rsid w:val="00D903FC"/>
    <w:rsid w:val="00DA6D66"/>
    <w:rsid w:val="00DC6CAE"/>
    <w:rsid w:val="00DF1621"/>
    <w:rsid w:val="00DF41B0"/>
    <w:rsid w:val="00E10342"/>
    <w:rsid w:val="00E11295"/>
    <w:rsid w:val="00E14F6B"/>
    <w:rsid w:val="00E22746"/>
    <w:rsid w:val="00E2533C"/>
    <w:rsid w:val="00E3627B"/>
    <w:rsid w:val="00E468B6"/>
    <w:rsid w:val="00E67AF2"/>
    <w:rsid w:val="00E76CA7"/>
    <w:rsid w:val="00E93BBD"/>
    <w:rsid w:val="00EB04F0"/>
    <w:rsid w:val="00EB085A"/>
    <w:rsid w:val="00EB1602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841CA"/>
    <w:rsid w:val="00F93CEE"/>
    <w:rsid w:val="00F96962"/>
    <w:rsid w:val="00F97674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0B34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156B6-48CB-4B3E-910E-9CAB55D4BE13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1DA1FE43-DC43-48BD-BAA6-3EF33F2F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522B8-BA34-418D-ABB7-598270E67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45</cp:revision>
  <dcterms:created xsi:type="dcterms:W3CDTF">2022-04-07T15:55:00Z</dcterms:created>
  <dcterms:modified xsi:type="dcterms:W3CDTF">2022-09-05T15:48:00Z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